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73" w:rsidRPr="0088164C" w:rsidRDefault="00557373" w:rsidP="00557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64C">
        <w:rPr>
          <w:rFonts w:ascii="Times New Roman" w:hAnsi="Times New Roman" w:cs="Times New Roman"/>
          <w:b/>
          <w:bCs/>
          <w:sz w:val="28"/>
          <w:szCs w:val="28"/>
        </w:rPr>
        <w:t>Содержание образовательной области «Речевое развитие»</w:t>
      </w:r>
    </w:p>
    <w:p w:rsidR="00557373" w:rsidRDefault="00557373" w:rsidP="00557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64C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речи;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 (п. 2.6.</w:t>
      </w:r>
      <w:proofErr w:type="gramEnd"/>
      <w:r w:rsidRPr="008816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ФГОС ДО).</w:t>
      </w:r>
      <w:proofErr w:type="gramEnd"/>
    </w:p>
    <w:p w:rsidR="00557373" w:rsidRDefault="00557373" w:rsidP="005573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557373" w:rsidTr="00FA722C">
        <w:tc>
          <w:tcPr>
            <w:tcW w:w="10065" w:type="dxa"/>
            <w:gridSpan w:val="2"/>
          </w:tcPr>
          <w:p w:rsidR="00557373" w:rsidRPr="00546AC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Группа раннего возраста от</w:t>
            </w:r>
            <w:proofErr w:type="gramStart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,5 до 3 лет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10065" w:type="dxa"/>
            <w:gridSpan w:val="2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</w:t>
            </w:r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детской литературой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стр.149-150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стр.151-152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373" w:rsidRDefault="00557373" w:rsidP="005573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557373" w:rsidTr="00FA722C">
        <w:tc>
          <w:tcPr>
            <w:tcW w:w="10065" w:type="dxa"/>
            <w:gridSpan w:val="2"/>
          </w:tcPr>
          <w:p w:rsidR="00557373" w:rsidRPr="00546AC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 (3-4 года)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10065" w:type="dxa"/>
            <w:gridSpan w:val="2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Речевое развитие направлено на совершенствование всех сторон речи, развитие звуковой,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речи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172-174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174-176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373" w:rsidRPr="0088164C" w:rsidRDefault="00557373" w:rsidP="005573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557373" w:rsidTr="00FA722C">
        <w:tc>
          <w:tcPr>
            <w:tcW w:w="10065" w:type="dxa"/>
            <w:gridSpan w:val="2"/>
          </w:tcPr>
          <w:p w:rsidR="00557373" w:rsidRPr="00546AC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proofErr w:type="gramEnd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(4-5 лет)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10065" w:type="dxa"/>
            <w:gridSpan w:val="2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Речевое развитие направлено на совершенствование всех сторон речи, развитие звуковой,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творчества; знакомство с книжной культурой, детской литературой.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204-207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373" w:rsidRDefault="00557373" w:rsidP="005573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557373" w:rsidTr="00FA722C">
        <w:tc>
          <w:tcPr>
            <w:tcW w:w="10065" w:type="dxa"/>
            <w:gridSpan w:val="2"/>
          </w:tcPr>
          <w:p w:rsidR="00557373" w:rsidRPr="00546AC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proofErr w:type="gramEnd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(5-6 лет)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10065" w:type="dxa"/>
            <w:gridSpan w:val="2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Речевое развитие направлено на совершенствование всех сторон речи, развитие звуковой,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238-239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 литература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239-242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373" w:rsidRDefault="00557373" w:rsidP="005573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557373" w:rsidTr="00FA722C">
        <w:tc>
          <w:tcPr>
            <w:tcW w:w="10065" w:type="dxa"/>
            <w:gridSpan w:val="2"/>
          </w:tcPr>
          <w:p w:rsidR="00557373" w:rsidRPr="00546AC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  <w:proofErr w:type="gramEnd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школе группа (6-7 лет)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10065" w:type="dxa"/>
            <w:gridSpan w:val="2"/>
          </w:tcPr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Речевое развитие направлено на совершенствование всех сторон речи, развитие звуковой,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      </w: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276-278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373" w:rsidTr="00FA722C">
        <w:tc>
          <w:tcPr>
            <w:tcW w:w="4677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57373" w:rsidRPr="0088164C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278-281</w:t>
            </w:r>
          </w:p>
          <w:p w:rsidR="00557373" w:rsidRDefault="0055737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373" w:rsidRDefault="00557373" w:rsidP="005573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F15" w:rsidRDefault="00EF0F15"/>
    <w:sectPr w:rsidR="00EF0F15" w:rsidSect="00EF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373"/>
    <w:rsid w:val="002D3CEA"/>
    <w:rsid w:val="00557373"/>
    <w:rsid w:val="00733A0E"/>
    <w:rsid w:val="00EF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3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2021-06-17T10:20:00Z</dcterms:created>
  <dcterms:modified xsi:type="dcterms:W3CDTF">2021-06-17T10:21:00Z</dcterms:modified>
</cp:coreProperties>
</file>