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4B" w:rsidRDefault="00C14265" w:rsidP="00C14265">
      <w:pPr>
        <w:spacing w:before="100" w:beforeAutospacing="1" w:after="100" w:afterAutospacing="1" w:line="240" w:lineRule="auto"/>
        <w:jc w:val="center"/>
        <w:outlineLvl w:val="0"/>
      </w:pPr>
      <w:r w:rsidRPr="00C14265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Занятие. Знакомство с профессией «Медсестра». </w:t>
      </w:r>
      <w:r w:rsidRPr="00C14265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br/>
      </w:r>
    </w:p>
    <w:p w:rsidR="00C14265" w:rsidRPr="00C14265" w:rsidRDefault="0023074B" w:rsidP="002307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21172" cy="2962275"/>
            <wp:effectExtent l="19050" t="0" r="7678" b="0"/>
            <wp:docPr id="2" name="Рисунок 2" descr="C:\Documents and Settings\Admin\Рабочий стол\Профориентация в ДОУ\IMG_20210507_08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рофориентация в ДОУ\IMG_20210507_0833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72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5" w:tooltip="Карташова Наталия Александровна" w:history="1">
        <w:r w:rsidR="009B1E9F" w:rsidRPr="009B1E9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Карташова Наталия Александровна" href="https://nsportal.ru/kartashova-nataliya-aleksandrovna" title="&quot;Карташова Наталия Александровна&quot;" style="width:24pt;height:24pt" o:button="t"/>
          </w:pict>
        </w:r>
      </w:hyperlink>
      <w:r>
        <w:rPr>
          <w:noProof/>
          <w:lang w:eastAsia="ru-RU"/>
        </w:rPr>
        <w:drawing>
          <wp:inline distT="0" distB="0" distL="0" distR="0">
            <wp:extent cx="2228850" cy="2971800"/>
            <wp:effectExtent l="19050" t="0" r="0" b="0"/>
            <wp:docPr id="3" name="Рисунок 3" descr="C:\Documents and Settings\Admin\Рабочий стол\глушкова\Фотографии\Новая папка (2)\фотки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глушкова\Фотографии\Новая папка (2)\фотки 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52" cy="297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Цель.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Познакомить детей с профессией медицинской сестры, с некоторыми профессиональными действиями, с предметами-помощниками в труде медиков, воспитывать в детях чув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ство признательности и уважения к труду родителей.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Предварительная работа.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Чтение сказки К. И. Чуков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ского «Айболит».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Примерный ход занятия.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 предлагает детям вспомнить сказку К. И. Чуковского «Айболит». Интересуется, к кому обращались звери, когда им было плохо, когда они заболе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вали.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</w:t>
      </w:r>
      <w:proofErr w:type="gramEnd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- С какими проблемами мы приходим в медицинский кабинет? (ответы детей). Когда у нас возникают проблемы со здоро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вьем.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группу приходит медицинская сестра –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Алмазова Светлана Леонидовна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 – Ребята, у нас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гостях наша медицинская сестра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Сегодня, у нас с вами есть возможность познакомимся поближе с профессией медицинской сестры и узнать много нового и интересного.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Медсестра  - Каждый день я прихожу в детский сад. Здесь моя работа. Я работаю медицинской сестрой. У меня есть свое рабочее место, которое назы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вается медицинским кабинетом. Как вы думаете, в детском саду ну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жен медицинский кабинет?  (ответы детей)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Алмазова С.Л.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приглашает детей и воспитателя в гости к себе в каби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нет.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Медсестра - Все медицинские работники должны соблюдать чистоту, медсестра и вра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ч, приходя на работу, надевают белые халаты. (Медицинская сестра показывает детям свой халат и надевает его.) Руки врача всегда должны быть чистыми, поэтому в медицинском кабинете есть раковина, мыло и чистое полотенце. В медкабинете много предметов-помощников, без 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которых невоз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можно оказать воспитателям и детям медицинскую помощь. Скажите, какие врачебные предметы-помощники вы знаете? (ответы детей)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(Медсестра показывает предметы, которые помогают врачу искать болезнь (определять заболевание), — градусник, стетоскоп (слушать легкие, сердце), специальные палочки, чтобы посмотреть горло).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Медсестра - А вы знаете предметы, которые помогают врачу лечить болезнь? (ответы детей) Таких пред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метов много. Если заболело горло, то пьют таблетки, по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лощут  горло. </w:t>
      </w:r>
      <w:proofErr w:type="gramStart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упали и  на коленке ссадина, то понадобится вата, зеленка и бинт (или пластырь) и т. п. (Медсестра демонстрирует предметы, о которых она рассказывает детям) Гра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дусник помогает точно определять температуру тела, для этого его ставят под мышку и держат несколько минут (дети рассматрива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ют термометр, отмечают его внешние признаки: сделан из стек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ла, очень хрупкий, его нельзя ронять, надо бережно хранить.)</w:t>
      </w:r>
      <w:proofErr w:type="gramEnd"/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Воспитатель: Теперь немножко отдохнем и покажем, что лечит врач и медсестра.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Физкультминутка: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Есть на пальцах наших ногти,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руках – запястья, локти.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Темя, шея, плечи, грудь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И животик не забудь.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Бедра, пятки, </w:t>
      </w:r>
      <w:proofErr w:type="gramStart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двое стоп</w:t>
      </w:r>
      <w:proofErr w:type="gramEnd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Голень и </w:t>
      </w:r>
      <w:proofErr w:type="spellStart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голеностоп</w:t>
      </w:r>
      <w:proofErr w:type="spellEnd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Есть колени и спина,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Но она всего одна.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Есть у нас на голове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Уха два и мочки две.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Брови, скулы и виски,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И глаза, что так близки.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Щеки, нос и две ноздри,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Губы, зубы – посмотри.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Подбородок под губой.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что знаем мы с тобой.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Дети вместе с медсестрой и воспитателем рассматривают медицинский кабинет, заходят в </w:t>
      </w:r>
      <w:proofErr w:type="gramStart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процедурную</w:t>
      </w:r>
      <w:proofErr w:type="gramEnd"/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 процессе беседы более подробно узнают о тонкостях профессии.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 в группе показывает де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тям аптечку. Все рассматривают ее содержимое, уточняют целе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вое назначение хранящихся предметов и препаратов. Затем педа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гог рассказывает и показывает, как надо пользоваться некоторы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ми препаратами.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таких встречах расширяются представления детей о профессии медицинской сестры, а в последующем  и вра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ча, формулируются простые правила оказания помощи себе и дру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гим. А так же дети получают возможность ближе познакомиться с профессиями родителей.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Воспитатель: </w:t>
      </w: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Дети, мы с вами часто играем в больницу. Сейчас мы будем лечить Куклу Катю.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У нашей Кати кашель,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И головка горяча.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Мама вызвала Наташе</w:t>
      </w:r>
    </w:p>
    <w:p w:rsidR="00C14265" w:rsidRPr="00C14265" w:rsidRDefault="00C14265" w:rsidP="00C1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sz w:val="28"/>
          <w:szCs w:val="24"/>
          <w:lang w:eastAsia="ru-RU"/>
        </w:rPr>
        <w:t>Утром детского врача.</w:t>
      </w:r>
    </w:p>
    <w:p w:rsidR="007F5E7C" w:rsidRPr="00C14265" w:rsidRDefault="007F5E7C" w:rsidP="00C14265">
      <w:pPr>
        <w:spacing w:after="0"/>
        <w:rPr>
          <w:sz w:val="24"/>
        </w:rPr>
      </w:pPr>
    </w:p>
    <w:sectPr w:rsidR="007F5E7C" w:rsidRPr="00C14265" w:rsidSect="007F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265"/>
    <w:rsid w:val="0023074B"/>
    <w:rsid w:val="007F5E7C"/>
    <w:rsid w:val="009B1E9F"/>
    <w:rsid w:val="00C14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7C"/>
  </w:style>
  <w:style w:type="paragraph" w:styleId="1">
    <w:name w:val="heading 1"/>
    <w:basedOn w:val="a"/>
    <w:link w:val="10"/>
    <w:uiPriority w:val="9"/>
    <w:qFormat/>
    <w:rsid w:val="00C14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142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426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3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63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8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88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7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67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36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08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0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281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nsportal.ru/kartashova-nataliya-aleksandrovn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</Words>
  <Characters>3294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2021-05-07T04:05:00Z</dcterms:created>
  <dcterms:modified xsi:type="dcterms:W3CDTF">2021-05-07T04:44:00Z</dcterms:modified>
</cp:coreProperties>
</file>