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864" w:rsidRDefault="00AB1864" w:rsidP="007A04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864" w:rsidRDefault="00BB5D48" w:rsidP="00BB5D48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237974"/>
            <wp:effectExtent l="19050" t="0" r="3175" b="0"/>
            <wp:docPr id="1" name="Рисунок 1" descr="C:\Users\user\Pictures\2016-06-06\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6-06-06\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47BE" w:rsidRDefault="000047BE" w:rsidP="007A04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446" w:rsidRPr="007A0446" w:rsidRDefault="007A0446" w:rsidP="007A04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446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7A0446" w:rsidRPr="007A0446" w:rsidRDefault="007A0446" w:rsidP="007A0446">
      <w:pPr>
        <w:ind w:firstLine="900"/>
        <w:rPr>
          <w:rFonts w:ascii="Times New Roman" w:hAnsi="Times New Roman" w:cs="Times New Roman"/>
          <w:b/>
          <w:sz w:val="24"/>
          <w:szCs w:val="24"/>
        </w:rPr>
      </w:pP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1.1. Настоящее Положение устанавливает порядок проведения аттестации педагогов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Муниципальное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</w:t>
      </w:r>
      <w:r w:rsidR="00CB0293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казен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ное </w:t>
      </w: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дошкольное образовательное учреждение «Детский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сад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комбинированного вида</w:t>
      </w:r>
      <w:r w:rsidRPr="00073E79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№ </w:t>
      </w:r>
      <w:r w:rsidR="00CB0293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2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2 «</w:t>
      </w:r>
      <w:r w:rsidR="00CB0293">
        <w:rPr>
          <w:rFonts w:ascii="Times New Roman" w:hAnsi="Times New Roman" w:cs="Times New Roman"/>
          <w:sz w:val="24"/>
        </w:rPr>
        <w:t>Белочка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»</w:t>
      </w:r>
      <w:r w:rsidRPr="007A0446">
        <w:rPr>
          <w:rFonts w:ascii="Times New Roman" w:hAnsi="Times New Roman" w:cs="Times New Roman"/>
          <w:sz w:val="24"/>
          <w:szCs w:val="24"/>
        </w:rPr>
        <w:t xml:space="preserve"> (далее – ДОУ).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1.2. Целью аттестации является определение соответствия педагогических работников  занимаемой  ими должности.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1.3. Основными задачами аттестации являются: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- определение уровня профессиональной подготовки педагога;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- выявление перспективы использования потенциальных способностей педагога;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- определение степени необходимости повышения квалификации, профессиональной подготовки или переподготовки педагога;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- выявление общего кадрового потенциала;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- формирование высокопрофессионального кадрового состава педагогов;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- обеспечение возможности долгосрочного планирования передвижения кадров.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1.4. Все трудовые споры, связанные с аттестацией, рассматриваются в соответствии с действующим законодательством о порядке рассмотрения трудовых споров.</w:t>
      </w:r>
      <w:bookmarkStart w:id="0" w:name="sub_300"/>
    </w:p>
    <w:p w:rsidR="007A0446" w:rsidRPr="007A0446" w:rsidRDefault="007A0446" w:rsidP="007A0446">
      <w:pPr>
        <w:rPr>
          <w:rFonts w:ascii="Times New Roman" w:hAnsi="Times New Roman" w:cs="Times New Roman"/>
          <w:sz w:val="24"/>
          <w:szCs w:val="24"/>
        </w:rPr>
      </w:pPr>
    </w:p>
    <w:p w:rsidR="007A0446" w:rsidRPr="007A0446" w:rsidRDefault="007A0446" w:rsidP="007A0446">
      <w:pPr>
        <w:pStyle w:val="1"/>
        <w:rPr>
          <w:sz w:val="24"/>
          <w:szCs w:val="24"/>
        </w:rPr>
      </w:pPr>
      <w:r w:rsidRPr="007A0446">
        <w:rPr>
          <w:sz w:val="24"/>
          <w:szCs w:val="24"/>
        </w:rPr>
        <w:t>2. Аттестационная комиссия</w:t>
      </w:r>
    </w:p>
    <w:p w:rsidR="007A0446" w:rsidRPr="007A0446" w:rsidRDefault="007A0446" w:rsidP="007A0446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2.1. Для проведения аттестации приказом по ДОУ формируется аттестационная комиссия.</w:t>
      </w:r>
    </w:p>
    <w:p w:rsidR="007A0446" w:rsidRPr="007A0446" w:rsidRDefault="007A0446" w:rsidP="007A04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2.2. Аттестационная комиссия состоит из председателя, заместителя председателя, секретаря и членов комиссии.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 xml:space="preserve">В состав аттестационной комиссии включаются: заведующий, </w:t>
      </w:r>
      <w:r w:rsidR="00CB0293">
        <w:rPr>
          <w:rFonts w:ascii="Times New Roman" w:hAnsi="Times New Roman" w:cs="Times New Roman"/>
          <w:sz w:val="24"/>
          <w:szCs w:val="24"/>
        </w:rPr>
        <w:t>старший воспитатель</w:t>
      </w:r>
      <w:r w:rsidRPr="007A0446">
        <w:rPr>
          <w:rFonts w:ascii="Times New Roman" w:hAnsi="Times New Roman" w:cs="Times New Roman"/>
          <w:sz w:val="24"/>
          <w:szCs w:val="24"/>
        </w:rPr>
        <w:t>, педагоги ДОУ, представитель первичной профсоюзной организации.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2.3. Заседание комиссии проводит председатель комиссии, а в его отсутствие - заместитель председателя комиссии.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2.4. Председатель комиссии: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- председательствует на заседаниях аттестационной комиссии;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- организует работу аттестационной комиссии;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- распределяет обязанности между членами аттестационной комиссии;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lastRenderedPageBreak/>
        <w:t>- организует работу членов аттестационной комиссии по рассмотрению предложений, заявлений и жалоб аттестуемых;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- осуществляет иные полномочия, связанные с проведением аттестации.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2.5. Секретарь комиссии: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- обеспечивает организационную и техническую подготовку заседаний комиссии;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- составляет списки педагогов, подлежащих аттестации, и график ее проведения;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- готовит необходимые документы для работы аттестационной комиссии;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- производит оформление решений комиссии;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 xml:space="preserve">- осуществляет </w:t>
      </w:r>
      <w:proofErr w:type="gramStart"/>
      <w:r w:rsidRPr="007A044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A0446">
        <w:rPr>
          <w:rFonts w:ascii="Times New Roman" w:hAnsi="Times New Roman" w:cs="Times New Roman"/>
          <w:sz w:val="24"/>
          <w:szCs w:val="24"/>
        </w:rPr>
        <w:t xml:space="preserve"> своевременным представлением материалов для рассмотрения комиссией.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2.6.Для проведения аттестации на каждого педагогического работника работодатель вносит в аттестационную комиссию представление.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2.7.В представлении содержатся следующие сведения о педагогическом работнике: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а) фамилия, имя, отчество;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б) наименование должности на дату проведения аттестации;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в) уровень образования и (или) квалификация по специальности или направлению подготовки;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г) информация о получении дополнительного профессионального образования по профилю педагогической деятельности;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д) 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7A0446" w:rsidRPr="007A0446" w:rsidRDefault="007A0446" w:rsidP="007A0446">
      <w:pPr>
        <w:pStyle w:val="1"/>
        <w:jc w:val="both"/>
        <w:rPr>
          <w:sz w:val="24"/>
          <w:szCs w:val="24"/>
        </w:rPr>
      </w:pPr>
    </w:p>
    <w:p w:rsidR="007A0446" w:rsidRPr="007A0446" w:rsidRDefault="007A0446" w:rsidP="007A0446">
      <w:pPr>
        <w:pStyle w:val="1"/>
        <w:rPr>
          <w:sz w:val="24"/>
          <w:szCs w:val="24"/>
        </w:rPr>
      </w:pPr>
      <w:r w:rsidRPr="007A0446">
        <w:rPr>
          <w:sz w:val="24"/>
          <w:szCs w:val="24"/>
        </w:rPr>
        <w:t>3. Регламент работы аттестационной комиссии</w:t>
      </w:r>
    </w:p>
    <w:p w:rsidR="007A0446" w:rsidRPr="007A0446" w:rsidRDefault="007A0446" w:rsidP="007A0446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3.1. Аттестационная комиссия считается правомочной, если на заседании присутствуют не менее двух трети ее членов.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3.2. В том случае, когда присутствие члена комиссии на заседании невозможно по уважительным причинам (болезнь, отпуск и т.п.), может производиться его замена с внесением соответствующего изменения в состав комиссии.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 xml:space="preserve">3.3. В случае неявки </w:t>
      </w:r>
      <w:proofErr w:type="gramStart"/>
      <w:r w:rsidRPr="007A0446">
        <w:rPr>
          <w:rFonts w:ascii="Times New Roman" w:hAnsi="Times New Roman" w:cs="Times New Roman"/>
          <w:sz w:val="24"/>
          <w:szCs w:val="24"/>
        </w:rPr>
        <w:t>аттестуемого</w:t>
      </w:r>
      <w:proofErr w:type="gramEnd"/>
      <w:r w:rsidRPr="007A0446">
        <w:rPr>
          <w:rFonts w:ascii="Times New Roman" w:hAnsi="Times New Roman" w:cs="Times New Roman"/>
          <w:sz w:val="24"/>
          <w:szCs w:val="24"/>
        </w:rPr>
        <w:t xml:space="preserve"> на заседание аттестационной комиссии аттестация переносится на более поздний срок (независимо от причин неявки).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 xml:space="preserve">3.4. </w:t>
      </w:r>
      <w:bookmarkStart w:id="1" w:name="sub_42"/>
      <w:r w:rsidRPr="007A0446">
        <w:rPr>
          <w:rFonts w:ascii="Times New Roman" w:hAnsi="Times New Roman" w:cs="Times New Roman"/>
          <w:sz w:val="24"/>
          <w:szCs w:val="24"/>
        </w:rPr>
        <w:t xml:space="preserve">Аттестация может проводиться в форме собеседования, написания аналитической справки. </w:t>
      </w:r>
      <w:bookmarkEnd w:id="1"/>
      <w:r w:rsidRPr="007A0446">
        <w:rPr>
          <w:rFonts w:ascii="Times New Roman" w:hAnsi="Times New Roman" w:cs="Times New Roman"/>
          <w:sz w:val="24"/>
          <w:szCs w:val="24"/>
        </w:rPr>
        <w:t>Форма проведения определяется аттестационной комиссией.</w:t>
      </w:r>
    </w:p>
    <w:p w:rsidR="007A0446" w:rsidRPr="007A0446" w:rsidRDefault="007A0446" w:rsidP="007A0446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lastRenderedPageBreak/>
        <w:t xml:space="preserve">3.5. Аттестация проводится в присутствии </w:t>
      </w:r>
      <w:proofErr w:type="gramStart"/>
      <w:r w:rsidRPr="007A0446">
        <w:rPr>
          <w:rFonts w:ascii="Times New Roman" w:hAnsi="Times New Roman" w:cs="Times New Roman"/>
          <w:sz w:val="24"/>
          <w:szCs w:val="24"/>
        </w:rPr>
        <w:t>аттестуемого</w:t>
      </w:r>
      <w:proofErr w:type="gramEnd"/>
      <w:r w:rsidRPr="007A0446">
        <w:rPr>
          <w:rFonts w:ascii="Times New Roman" w:hAnsi="Times New Roman" w:cs="Times New Roman"/>
          <w:sz w:val="24"/>
          <w:szCs w:val="24"/>
        </w:rPr>
        <w:t>. Аттестационная комиссия рассматривает представленные документы.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3.6. Профессиональная деятельность педагога оценивается на основе определения его соответствия квалификационным требованиям с учетом профессиональной компетенции аттестуемого, его квалификации, наличия или отсутствия конфликтной ситуации между трудовым коллективом и руководителем, нарушений действующего законодательства, выявленных в результате проверок деятельности учреждения.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 xml:space="preserve">3.7. Решение аттестационной комиссии принимается в отсутствие аттестуемого открытым голосованием простым большинством голосов присутствующих на заседании членов аттестационной комиссии с правом решающего голоса. 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При равенстве голосов решающим считается голос председательствующего на заседании.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 xml:space="preserve">3.8. </w:t>
      </w:r>
      <w:bookmarkStart w:id="2" w:name="sub_46"/>
      <w:r w:rsidRPr="007A0446">
        <w:rPr>
          <w:rFonts w:ascii="Times New Roman" w:hAnsi="Times New Roman" w:cs="Times New Roman"/>
          <w:sz w:val="24"/>
          <w:szCs w:val="24"/>
        </w:rPr>
        <w:t xml:space="preserve">Результаты аттестации сообщаются </w:t>
      </w:r>
      <w:proofErr w:type="gramStart"/>
      <w:r w:rsidRPr="007A0446">
        <w:rPr>
          <w:rFonts w:ascii="Times New Roman" w:hAnsi="Times New Roman" w:cs="Times New Roman"/>
          <w:sz w:val="24"/>
          <w:szCs w:val="24"/>
        </w:rPr>
        <w:t>аттестуемому</w:t>
      </w:r>
      <w:proofErr w:type="gramEnd"/>
      <w:r w:rsidRPr="007A0446">
        <w:rPr>
          <w:rFonts w:ascii="Times New Roman" w:hAnsi="Times New Roman" w:cs="Times New Roman"/>
          <w:sz w:val="24"/>
          <w:szCs w:val="24"/>
        </w:rPr>
        <w:t xml:space="preserve"> непосредственно после подведения итогов аттестации.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3.9. Решения и результаты голосования комиссии фиксируются в протоколе заседания комиссии.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Протокол заседания аттестационной комиссии подписываются присутствующими на заседании членами аттестационной комиссии.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 xml:space="preserve">3.10. Результаты аттестации заносятся в соответствующий аттестационный </w:t>
      </w:r>
      <w:proofErr w:type="gramStart"/>
      <w:r w:rsidRPr="007A0446">
        <w:rPr>
          <w:rFonts w:ascii="Times New Roman" w:hAnsi="Times New Roman" w:cs="Times New Roman"/>
          <w:sz w:val="24"/>
          <w:szCs w:val="24"/>
        </w:rPr>
        <w:t>лист</w:t>
      </w:r>
      <w:proofErr w:type="gramEnd"/>
      <w:r w:rsidRPr="007A0446">
        <w:rPr>
          <w:rFonts w:ascii="Times New Roman" w:hAnsi="Times New Roman" w:cs="Times New Roman"/>
          <w:sz w:val="24"/>
          <w:szCs w:val="24"/>
        </w:rPr>
        <w:t xml:space="preserve"> и подписывается всеми членами аттестационной комиссии, принимавшими участие в голосовании.</w:t>
      </w:r>
    </w:p>
    <w:bookmarkEnd w:id="2"/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3.11. Педагог (кандидат) знакомится с аттестационным листом под роспись.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3.12. Аттестационный лист и представление педагога (кандидата), прошедшего аттестацию, хранятся в его личном деле.</w:t>
      </w:r>
    </w:p>
    <w:p w:rsidR="007A0446" w:rsidRPr="007A0446" w:rsidRDefault="007A0446" w:rsidP="007A044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A0446" w:rsidRPr="007A0446" w:rsidRDefault="007A0446" w:rsidP="007A044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446">
        <w:rPr>
          <w:rFonts w:ascii="Times New Roman" w:hAnsi="Times New Roman" w:cs="Times New Roman"/>
          <w:b/>
          <w:sz w:val="24"/>
          <w:szCs w:val="24"/>
        </w:rPr>
        <w:t>4. Порядок подготовки и проведения аттестации педагога и решения, принимаемые по результатам аттестации</w:t>
      </w:r>
    </w:p>
    <w:p w:rsidR="007A0446" w:rsidRPr="007A0446" w:rsidRDefault="007A0446" w:rsidP="007A0446">
      <w:pPr>
        <w:pStyle w:val="1"/>
        <w:jc w:val="both"/>
        <w:rPr>
          <w:b w:val="0"/>
          <w:sz w:val="24"/>
          <w:szCs w:val="24"/>
        </w:rPr>
      </w:pP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4.1. Аттестация педагога проводится не реже чем один раз в пять лет.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4.2. Аттестацию в целях подтверждения соответствия занимаемой должности не проходят следующие педагогические работники: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-педагогические работники, имеющие квалификационные категории;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- педагогические работники, проработавшие в занимаемой должности менее двух лет в организации, в которой проводится аттестация;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- беременные женщины;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lastRenderedPageBreak/>
        <w:t>- педагогические работники, находящиеся в отпуске по уходу за ребенком, до достижения  им возраста трех лет.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4.3. Для проведения очередной аттестации приказом по ДОУ утверждаются списки педагогов, подлежащих аттестации, график проведения аттестации</w:t>
      </w:r>
      <w:bookmarkStart w:id="3" w:name="sub_312"/>
      <w:r w:rsidRPr="007A0446">
        <w:rPr>
          <w:rFonts w:ascii="Times New Roman" w:hAnsi="Times New Roman" w:cs="Times New Roman"/>
          <w:sz w:val="24"/>
          <w:szCs w:val="24"/>
        </w:rPr>
        <w:t>.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График проведения аттестации утверждается ежегодно на 1 января и доводится до сведения аттестуемого педагога не менее чем за месяц до аттестации.</w:t>
      </w:r>
    </w:p>
    <w:bookmarkEnd w:id="3"/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4.4. В графике проведения аттестации указываются: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- наименование учреждения, его фамилия, имя, отчество, должность;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- дата, время и место проведения аттестации.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4.5. По результатам аттестации педагога аттестационная комиссия принимает одно из решений: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- соответствует занимаемой должности;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- не соответствует занимаемой должности;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-соответствует занимаемой должности при условии выполнения рекомендаций аттестационной комиссии.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4.6.По результатам аттестации педагога аттестационная комиссия может давать рекомендации.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4.7.Решение аттестационной комиссии, установившей недостаточную квалификацию педагога, носит рекомендательный характер.</w:t>
      </w:r>
    </w:p>
    <w:p w:rsidR="007A0446" w:rsidRPr="007A0446" w:rsidRDefault="007A0446" w:rsidP="007A04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0446" w:rsidRPr="007A0446" w:rsidRDefault="007A0446" w:rsidP="007A0446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446">
        <w:rPr>
          <w:rFonts w:ascii="Times New Roman" w:hAnsi="Times New Roman" w:cs="Times New Roman"/>
          <w:b/>
          <w:sz w:val="24"/>
          <w:szCs w:val="24"/>
        </w:rPr>
        <w:t>5. Порядок подготовки и проведения аттестации кандидата  и решения, принимаемые по результатам аттестации</w:t>
      </w:r>
    </w:p>
    <w:p w:rsidR="007A0446" w:rsidRPr="007A0446" w:rsidRDefault="007A0446" w:rsidP="007A0446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0446" w:rsidRPr="007A0446" w:rsidRDefault="007A0446" w:rsidP="007A0446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48"/>
      <w:r w:rsidRPr="007A0446">
        <w:rPr>
          <w:rFonts w:ascii="Times New Roman" w:hAnsi="Times New Roman" w:cs="Times New Roman"/>
          <w:sz w:val="24"/>
          <w:szCs w:val="24"/>
        </w:rPr>
        <w:t>5.1. Основанием для проведения аттестации кандидата является заявление на имя заведующего ДОУ о согласии на проведение аттестации.</w:t>
      </w:r>
    </w:p>
    <w:p w:rsidR="007A0446" w:rsidRPr="007A0446" w:rsidRDefault="007A0446" w:rsidP="007A0446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A0446">
        <w:rPr>
          <w:rFonts w:ascii="Times New Roman" w:hAnsi="Times New Roman" w:cs="Times New Roman"/>
          <w:sz w:val="24"/>
          <w:szCs w:val="24"/>
        </w:rPr>
        <w:t>5.2. Для проведения аттестации кандидата издается приказ о проведении аттестации.</w:t>
      </w:r>
      <w:bookmarkEnd w:id="0"/>
      <w:bookmarkEnd w:id="4"/>
    </w:p>
    <w:sectPr w:rsidR="007A0446" w:rsidRPr="007A0446" w:rsidSect="00A32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7B53"/>
    <w:rsid w:val="000047BE"/>
    <w:rsid w:val="000933FA"/>
    <w:rsid w:val="002F36EA"/>
    <w:rsid w:val="00347441"/>
    <w:rsid w:val="007A0446"/>
    <w:rsid w:val="008B2827"/>
    <w:rsid w:val="009276BE"/>
    <w:rsid w:val="009D2F0D"/>
    <w:rsid w:val="00A32764"/>
    <w:rsid w:val="00A974C6"/>
    <w:rsid w:val="00AB1864"/>
    <w:rsid w:val="00B22269"/>
    <w:rsid w:val="00B7051D"/>
    <w:rsid w:val="00BB5D48"/>
    <w:rsid w:val="00C67B53"/>
    <w:rsid w:val="00CB0293"/>
    <w:rsid w:val="00F67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764"/>
  </w:style>
  <w:style w:type="paragraph" w:styleId="1">
    <w:name w:val="heading 1"/>
    <w:basedOn w:val="a"/>
    <w:next w:val="a"/>
    <w:link w:val="10"/>
    <w:qFormat/>
    <w:rsid w:val="007A04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446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3">
    <w:name w:val="Цветовое выделение"/>
    <w:rsid w:val="007A0446"/>
    <w:rPr>
      <w:b/>
      <w:bCs/>
      <w:color w:val="000080"/>
    </w:rPr>
  </w:style>
  <w:style w:type="paragraph" w:styleId="a4">
    <w:name w:val="Balloon Text"/>
    <w:basedOn w:val="a"/>
    <w:link w:val="a5"/>
    <w:uiPriority w:val="99"/>
    <w:semiHidden/>
    <w:unhideWhenUsed/>
    <w:rsid w:val="00B2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26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semiHidden/>
    <w:rsid w:val="000047BE"/>
    <w:pPr>
      <w:widowControl w:val="0"/>
      <w:autoSpaceDE w:val="0"/>
      <w:autoSpaceDN w:val="0"/>
      <w:adjustRightInd w:val="0"/>
      <w:spacing w:after="0" w:line="254" w:lineRule="exact"/>
      <w:ind w:firstLine="456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4">
    <w:name w:val="Font Style14"/>
    <w:basedOn w:val="a0"/>
    <w:uiPriority w:val="99"/>
    <w:rsid w:val="000047BE"/>
    <w:rPr>
      <w:rFonts w:ascii="Microsoft Sans Serif" w:hAnsi="Microsoft Sans Serif" w:cs="Microsoft Sans Serif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1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1034</Words>
  <Characters>5894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Alen`KIY</dc:creator>
  <cp:keywords/>
  <dc:description/>
  <cp:lastModifiedBy>user</cp:lastModifiedBy>
  <cp:revision>12</cp:revision>
  <cp:lastPrinted>2016-06-06T11:27:00Z</cp:lastPrinted>
  <dcterms:created xsi:type="dcterms:W3CDTF">2016-02-02T08:12:00Z</dcterms:created>
  <dcterms:modified xsi:type="dcterms:W3CDTF">2016-06-06T12:07:00Z</dcterms:modified>
</cp:coreProperties>
</file>