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7A" w:rsidRPr="003B30CD" w:rsidRDefault="00176A7A" w:rsidP="00176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b/>
          <w:bCs/>
          <w:color w:val="3619F5"/>
          <w:sz w:val="31"/>
          <w:szCs w:val="31"/>
          <w:lang w:eastAsia="ru-RU"/>
        </w:rPr>
        <w:t>Мероприятия  </w:t>
      </w:r>
    </w:p>
    <w:p w:rsidR="00176A7A" w:rsidRPr="003B30CD" w:rsidRDefault="00176A7A" w:rsidP="00176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b/>
          <w:bCs/>
          <w:color w:val="3619F5"/>
          <w:sz w:val="31"/>
          <w:szCs w:val="31"/>
          <w:lang w:eastAsia="ru-RU"/>
        </w:rPr>
        <w:t xml:space="preserve">по профилактике новой </w:t>
      </w:r>
      <w:proofErr w:type="spellStart"/>
      <w:r w:rsidRPr="003B30CD">
        <w:rPr>
          <w:rFonts w:ascii="Times New Roman" w:eastAsia="Times New Roman" w:hAnsi="Times New Roman" w:cs="Times New Roman"/>
          <w:b/>
          <w:bCs/>
          <w:color w:val="3619F5"/>
          <w:sz w:val="31"/>
          <w:szCs w:val="31"/>
          <w:lang w:eastAsia="ru-RU"/>
        </w:rPr>
        <w:t>коронавирусной</w:t>
      </w:r>
      <w:proofErr w:type="spellEnd"/>
      <w:r w:rsidRPr="003B30CD">
        <w:rPr>
          <w:rFonts w:ascii="Times New Roman" w:eastAsia="Times New Roman" w:hAnsi="Times New Roman" w:cs="Times New Roman"/>
          <w:b/>
          <w:bCs/>
          <w:color w:val="3619F5"/>
          <w:sz w:val="31"/>
          <w:szCs w:val="31"/>
          <w:lang w:eastAsia="ru-RU"/>
        </w:rPr>
        <w:t xml:space="preserve"> инфекции</w:t>
      </w:r>
    </w:p>
    <w:p w:rsidR="00176A7A" w:rsidRPr="003B30CD" w:rsidRDefault="00176A7A" w:rsidP="00176A7A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b/>
          <w:bCs/>
          <w:color w:val="3619F5"/>
          <w:sz w:val="31"/>
          <w:szCs w:val="31"/>
          <w:lang w:eastAsia="ru-RU"/>
        </w:rPr>
        <w:t>проводимые в МБДОУ  « Детский сад комбинированного вида  № 22 «Белочка» 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ДОО обеспечено  повышенное соблюдение правил личной гигиены не только персоналом ДОО, но и родителями (законными представителями) детей, посещающих ДОО;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tabs>
          <w:tab w:val="num" w:pos="-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Усилен   ежедневный  утренний прием детей, организованный  воспитателями и медицинскими работниками. При проведении утреннего фильтра опрашивают родителей о состоянии здоровья детей.  Проводиться измерение температуры тела сотрудников и обучающихся два раза в день  и в течение рабочего дня (по показаниям)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tabs>
          <w:tab w:val="num" w:pos="-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По показаниям (при наличии катаральных явлений, явлений интоксикации) ребенку проводится термометрия. Выявленные больные дети или дети с подозрением на заболевание в дошкольное учреждение  не принимаются; заболевших в течение дня дети изолируют от здоровых детей '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Введен масочный режим в ДОУ (сменность  каждые 2 часа);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Профилактическая дезинфекция включает меры личной гигиены, частое мытье рук с мылом или обработка  их кожными антисептиками;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Организовано регулярное проветривание помещений (через каждые 2 часа в отсутствии воспитанников);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Соблюдается  режим обеззараживания воздуха (ДЕЗАР), проводиться обработка групп и помещений ДОУ бактерицидной лампой.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Проводиться влажная уборка, обязательная дезинфекция контактных поверхностей во всех помещениях в течение дня. Все помещения и места общего пользования наиболее часто соприкасающиеся (ручки дверей, поручни, стулья, столы, детские шкафчики и другие поверхности) обеззараживаются через каждые 2 часа дезинфицирующими средствами (</w:t>
      </w:r>
      <w:proofErr w:type="spell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ДЕО-Хлор</w:t>
      </w:r>
      <w:proofErr w:type="spell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);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Два раза в день обрабатываться игрушки;  посуда (после каждого кормления  </w:t>
      </w:r>
      <w:proofErr w:type="gram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дезинфицирующими</w:t>
      </w:r>
      <w:proofErr w:type="gram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 средствам (</w:t>
      </w:r>
      <w:proofErr w:type="spell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ДЕО-Хлор</w:t>
      </w:r>
      <w:proofErr w:type="spell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);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tabs>
          <w:tab w:val="num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Соблюдается  температурный режим в помещении с измерением температуры воздуха 3 раза  в день;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Усилен питьевой  режим;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Ограничено  проведение культурно-массовых мероприятий, образовательной деятельности  организованных  в музыкальных и спортивных залах;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tabs>
          <w:tab w:val="num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lastRenderedPageBreak/>
        <w:t>Ограничен личный прием граждан. Пришедшим на личный прием рекомендовано  обращаться в письменной форме или по телефону горячей линии;</w:t>
      </w:r>
    </w:p>
    <w:p w:rsidR="00176A7A" w:rsidRPr="003B30CD" w:rsidRDefault="00176A7A" w:rsidP="00176A7A">
      <w:pPr>
        <w:numPr>
          <w:ilvl w:val="0"/>
          <w:numId w:val="1"/>
        </w:numPr>
        <w:shd w:val="clear" w:color="auto" w:fill="FFFFFF"/>
        <w:tabs>
          <w:tab w:val="num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gram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Организована просветительская работа  по профилактике </w:t>
      </w:r>
      <w:proofErr w:type="spell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коронавирусной</w:t>
      </w:r>
      <w:proofErr w:type="spell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инфекции среди персонала, родителей (законных представителей) обучающихся  на сайте в сети Интернет, средствах массовой информации, информационные стенды, индивидуальные беседы;</w:t>
      </w:r>
      <w:proofErr w:type="gramEnd"/>
    </w:p>
    <w:p w:rsidR="00176A7A" w:rsidRDefault="00176A7A" w:rsidP="00176A7A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Рекомендовано  родителям (законным представителям) воспитанников  и  сотрудникам дошкольного учреждения своевременное обращаться  в медицинские организации в случае появления симптомов острой респираторной инфекции это является одним из ключевых факторов профилактики осложнений.</w:t>
      </w: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76A7A" w:rsidRDefault="00176A7A" w:rsidP="00176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D01425" w:rsidRDefault="00D01425"/>
    <w:sectPr w:rsidR="00D01425" w:rsidSect="00D0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05B0E"/>
    <w:multiLevelType w:val="multilevel"/>
    <w:tmpl w:val="DA30E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A7A"/>
    <w:rsid w:val="00176A7A"/>
    <w:rsid w:val="001C5CCB"/>
    <w:rsid w:val="008D0E00"/>
    <w:rsid w:val="00903C80"/>
    <w:rsid w:val="009F6EE0"/>
    <w:rsid w:val="00A05803"/>
    <w:rsid w:val="00A25EEC"/>
    <w:rsid w:val="00D0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2020-11-03T06:16:00Z</dcterms:created>
  <dcterms:modified xsi:type="dcterms:W3CDTF">2020-11-03T06:17:00Z</dcterms:modified>
</cp:coreProperties>
</file>