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CAC" w:rsidRPr="00D4720C" w:rsidRDefault="00980CAC" w:rsidP="00980CAC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казенное </w:t>
      </w:r>
      <w:r w:rsidRPr="00D4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дошкольное образовательное учреждение</w:t>
      </w:r>
    </w:p>
    <w:p w:rsidR="00980CAC" w:rsidRPr="00D4720C" w:rsidRDefault="00980CAC" w:rsidP="00980CAC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Детский сад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комбинированного вида </w:t>
      </w:r>
      <w:r w:rsidRPr="00D4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</w:t>
      </w:r>
      <w:r w:rsidRPr="00D4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Белоч</w:t>
      </w:r>
      <w:r w:rsidRPr="00D4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ка»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Режевского </w:t>
      </w:r>
      <w:r w:rsidRPr="00D4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городского округа </w:t>
      </w:r>
    </w:p>
    <w:p w:rsidR="00980CAC" w:rsidRDefault="00980CAC" w:rsidP="00980CAC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Свердловско</w:t>
      </w:r>
      <w:r w:rsidRPr="00D47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 области</w:t>
      </w:r>
    </w:p>
    <w:p w:rsidR="00A30A69" w:rsidRDefault="00A30A69" w:rsidP="00980CAC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0A69" w:rsidRPr="00D4720C" w:rsidRDefault="00A30A69" w:rsidP="00980CAC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CAC" w:rsidRPr="00D4720C" w:rsidRDefault="00980CAC" w:rsidP="00980CAC">
      <w:pPr>
        <w:shd w:val="clear" w:color="auto" w:fill="FFFFFF"/>
        <w:spacing w:after="24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2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80CAC" w:rsidRPr="00D4720C" w:rsidRDefault="00980CAC" w:rsidP="00980CAC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20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ПРИНЯТО                                                                        УТВЕРЖДАЮ</w:t>
      </w:r>
    </w:p>
    <w:p w:rsidR="00980CAC" w:rsidRPr="00D4720C" w:rsidRDefault="00980CAC" w:rsidP="00980CAC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20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Педагогическим советом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D4720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                                 Заведующий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D4720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</w:p>
    <w:p w:rsidR="00980CAC" w:rsidRPr="00D4720C" w:rsidRDefault="00980CAC" w:rsidP="00980CAC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20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            Детский сад №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22</w:t>
      </w:r>
      <w:r w:rsidRPr="00D4720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Белоч</w:t>
      </w:r>
      <w:r w:rsidRPr="00D4720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ка»   </w:t>
      </w:r>
      <w:r w:rsidRPr="00D4720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Детский сад № 22</w:t>
      </w:r>
      <w:r w:rsidRPr="00D4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Белоч</w:t>
      </w:r>
      <w:r w:rsidRPr="00D4720C">
        <w:rPr>
          <w:rFonts w:ascii="Times New Roman" w:eastAsia="Times New Roman" w:hAnsi="Times New Roman" w:cs="Times New Roman"/>
          <w:sz w:val="24"/>
          <w:szCs w:val="24"/>
          <w:lang w:eastAsia="ru-RU"/>
        </w:rPr>
        <w:t>ка»</w:t>
      </w:r>
    </w:p>
    <w:p w:rsidR="00980CAC" w:rsidRPr="00D4720C" w:rsidRDefault="00980CAC" w:rsidP="00980CAC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20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протокол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 </w:t>
      </w:r>
      <w:r w:rsidR="00A30A6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proofErr w:type="spellStart"/>
      <w:r w:rsidR="00A30A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proofErr w:type="gramStart"/>
      <w:r w:rsidRPr="00D4720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spellEnd"/>
      <w:proofErr w:type="gramEnd"/>
      <w:r w:rsidRPr="00D4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                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  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___________Н.В.Крохалева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0CAC" w:rsidRPr="00D4720C" w:rsidRDefault="00980CAC" w:rsidP="00980CAC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                                                                </w:t>
      </w:r>
      <w:r w:rsidR="00756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Приказ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 </w:t>
      </w:r>
      <w:r w:rsidR="00A30A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 </w:t>
      </w:r>
      <w:r w:rsidR="00A30A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proofErr w:type="gramStart"/>
      <w:r w:rsidRPr="00D4720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D4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80CAC" w:rsidRDefault="00980CAC" w:rsidP="00980CAC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20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</w:t>
      </w:r>
    </w:p>
    <w:p w:rsidR="00980CAC" w:rsidRDefault="00980CAC" w:rsidP="00980CAC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65FF" w:rsidRDefault="007565FF" w:rsidP="00980CAC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65FF" w:rsidRDefault="007565FF" w:rsidP="00980CAC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65FF" w:rsidRPr="00D4720C" w:rsidRDefault="007565FF" w:rsidP="00980CAC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CAC" w:rsidRPr="009934C9" w:rsidRDefault="00980CAC" w:rsidP="00980C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2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934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внутреннего распорядка  воспитанников</w:t>
      </w:r>
    </w:p>
    <w:p w:rsidR="00980CAC" w:rsidRPr="009934C9" w:rsidRDefault="00980CAC" w:rsidP="00980C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и их родителей (законных представителей)  </w:t>
      </w:r>
    </w:p>
    <w:p w:rsidR="00980CAC" w:rsidRDefault="00980CAC" w:rsidP="00980CAC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МКДОУ №22 «Белочка»</w:t>
      </w:r>
    </w:p>
    <w:p w:rsidR="00980CAC" w:rsidRDefault="00980CAC" w:rsidP="00980CAC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еж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3"/>
          <w:szCs w:val="23"/>
          <w:lang w:eastAsia="ru-RU"/>
        </w:rPr>
        <w:t>                                                 </w:t>
      </w:r>
    </w:p>
    <w:p w:rsidR="00980CAC" w:rsidRDefault="00980CAC" w:rsidP="009934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0CAC" w:rsidRDefault="00980CAC" w:rsidP="009934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0CAC" w:rsidRDefault="00980CAC" w:rsidP="009934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0CAC" w:rsidRDefault="00980CAC" w:rsidP="009934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0CAC" w:rsidRDefault="00980CAC" w:rsidP="009934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0CAC" w:rsidRDefault="00980CAC" w:rsidP="009934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0CAC" w:rsidRDefault="00980CAC" w:rsidP="009934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0CAC" w:rsidRDefault="00980CAC" w:rsidP="009934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0CAC" w:rsidRDefault="00980CAC" w:rsidP="009934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0CAC" w:rsidRDefault="00980CAC" w:rsidP="009934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0CAC" w:rsidRDefault="00980CAC" w:rsidP="009934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0CAC" w:rsidRDefault="00980CAC" w:rsidP="009934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34C9" w:rsidRPr="009934C9" w:rsidRDefault="005A4B9F" w:rsidP="009934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</w:t>
      </w:r>
      <w:r w:rsidR="009934C9" w:rsidRPr="009934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.Общие положения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внутреннего распорядка  Муниципального </w:t>
      </w:r>
      <w:r w:rsidR="00980CA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казенного</w:t>
      </w: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образовател</w:t>
      </w:r>
      <w:r w:rsidR="00980CAC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ьного учреждения «Детский сад комбинированного вида  №22 «Белочка</w:t>
      </w: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   г. </w:t>
      </w:r>
      <w:r w:rsidR="00980C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Реж,</w:t>
      </w: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Учреждение) разработаны в соответствии с  Федеральным Законом от 29.12.2012 г.  № 273 «Об образовании  в Российской Федерации», Законом «Об основных гарантиях прав ребенка в Российской Федерации»,  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утвержденным приказом Министерства образования</w:t>
      </w:r>
      <w:proofErr w:type="gramEnd"/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науки  Российской Федерации от  30.08.2013 г. № 1014, «Санитарно - эпидемиологических требований к устройству, содержанию и организации режима работы дошкольных образовательных организаций» - </w:t>
      </w:r>
      <w:proofErr w:type="spellStart"/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2.4.1.3049-13., Уставом Учреждения.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Данные правила  действуют в отношении воспитанников и  родителей (законных представителей) воспитанников, посещающих Учреждение.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Настоящие Правила внутреннего распорядка воспитанников и их родителей (законных представителей) (далее – Правила) устанавливают режим организации образовательного процесса, распорядок дня воспитанников в муниципальном </w:t>
      </w:r>
      <w:r w:rsidR="00980CA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казенно</w:t>
      </w: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 дошкольном образовательном учреждении  «Детский сад </w:t>
      </w:r>
      <w:r w:rsidR="00980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комбинированного вида </w:t>
      </w: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80CAC">
        <w:rPr>
          <w:rFonts w:ascii="Times New Roman" w:eastAsia="Times New Roman" w:hAnsi="Times New Roman" w:cs="Times New Roman"/>
          <w:sz w:val="24"/>
          <w:szCs w:val="24"/>
          <w:lang w:eastAsia="ru-RU"/>
        </w:rPr>
        <w:t>22 «Белочка»</w:t>
      </w:r>
      <w:proofErr w:type="gramStart"/>
      <w:r w:rsidR="00980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и обязанности воспитанников  и их родителей (законных представителей).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Соблюдение правил внутреннего распорядка обеспечивает эффективное взаимодействие участников образовательного процесса, а также комфортное пребывание воспитанников в Учреждении.</w:t>
      </w:r>
    </w:p>
    <w:p w:rsid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Право вносить предложения по усовершенствованию и изменению правил внутреннего распорядка имеет  администрации Учреждения,  общее родительское собрание,  педагогический совет, общее собрание трудового коллектива Учреждения.</w:t>
      </w:r>
    </w:p>
    <w:p w:rsidR="00980CAC" w:rsidRDefault="00980CAC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1.6. Настоящие Правила находятся в каждой возрастной группе МКДОУ и размещаются на информационных стендах, на официальном сайте Учреждения, в сети Интернет. Родители (законные представители) воспитанников Учреждения должны быть ознакомлены с настоящими правилами.</w:t>
      </w:r>
    </w:p>
    <w:p w:rsidR="005D4276" w:rsidRDefault="005D4276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1.7. Настоящие Правила утверждаются заведующем Учреждения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принимаются педагогическим советом на неопределенный срок.</w:t>
      </w:r>
    </w:p>
    <w:p w:rsidR="005D4276" w:rsidRPr="009934C9" w:rsidRDefault="005D4276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1.8.Настоящие Правила являются локальным нормативным актом, регламентирующим деятельность Учреждения.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 2. Режим работы  Учреждения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Режим работы Учреждения и длительность пребывания в нём воспитанников определяется Уставом Учреждения.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работает в режиме 5-дневной рабочей недели,  с 7.00 до 1</w:t>
      </w:r>
      <w:r w:rsidR="005D427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D4276">
        <w:rPr>
          <w:rFonts w:ascii="Times New Roman" w:eastAsia="Times New Roman" w:hAnsi="Times New Roman" w:cs="Times New Roman"/>
          <w:sz w:val="24"/>
          <w:szCs w:val="24"/>
          <w:lang w:eastAsia="ru-RU"/>
        </w:rPr>
        <w:t>30. Время пребывания – 10,5</w:t>
      </w: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часов.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 Режим дня в каждой возрастной группе  устанавливается в соответствии с санитарными правилами и нормами.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D4276">
        <w:rPr>
          <w:rFonts w:ascii="Times New Roman" w:eastAsia="Times New Roman" w:hAnsi="Times New Roman" w:cs="Times New Roman"/>
          <w:sz w:val="24"/>
          <w:szCs w:val="24"/>
          <w:lang w:eastAsia="ru-RU"/>
        </w:rPr>
        <w:t>.3 .Образовательный процесс в Учреждении</w:t>
      </w: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осуществляется: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 соответствии с </w:t>
      </w:r>
      <w:proofErr w:type="spellStart"/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2.4.1.3049-13.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утвержденным приказом Министерства образования и науки РФ от 30.08.2013 № 1014;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расписанием образовательной деятельности, утверждаемым приказом </w:t>
      </w:r>
      <w:proofErr w:type="gramStart"/>
      <w:r w:rsidRPr="007565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заведующего Учреждения</w:t>
      </w:r>
      <w:proofErr w:type="gramEnd"/>
      <w:r w:rsidRPr="00756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на каждый учебный год.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2.4. Образовательная деятельность   начинается с 9 часов 00 минут.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Продолжительность образовательной деятельности  составляет: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младшей группе – 15 минут;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средней группе – 20 минут;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старшей группе – 25 минут;</w:t>
      </w:r>
    </w:p>
    <w:p w:rsidR="007565FF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подготовительной к школе группе – 30 минут. Перерыв между периодами образовательной деятельности  составляет не менее 10 минут. Продолжительность учебного года – с 1 сентября по 31 мая. 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Пребывание детей на свежем воздухе:</w:t>
      </w:r>
    </w:p>
    <w:p w:rsidR="009934C9" w:rsidRPr="009934C9" w:rsidRDefault="007565FF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2.6.1.В МК</w:t>
      </w:r>
      <w:r w:rsidR="009934C9"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воспитанники гуляют 2 раза в день. Продолжительность ежедневных прогулок составляет 3-4 часа. При температуре воздуха ниже минус 15</w:t>
      </w:r>
      <w:proofErr w:type="gramStart"/>
      <w:r w:rsidR="009934C9"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9934C9"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° и скорости ветра более 7м/с продолжительность прогулки сокращается.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Прием детей в теплое время года осуществляется на улице.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2.6.2. </w:t>
      </w:r>
      <w:proofErr w:type="gramStart"/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Прогулка не проводится при температуре воздуха ниже минус 15С° и скорости ветра более 7 м/с для детей до 4 лет, а для детей 5-7 лет при температуре воздуха выше минус 15С° и скорости ветра более 10 м/с, в иных  случаях родители (законные представители) не имеют права требовать от воспитателей и администрации детского сада отмены данного режимного момента.</w:t>
      </w:r>
      <w:proofErr w:type="gramEnd"/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2.6.3. Администрация  Учреждения  оставляет за собой право отказать родителям (законным представителям) в просьбе оставлять воспитанников во время прогулки в групповой комнате, так как, в соответствии с требованиями </w:t>
      </w:r>
      <w:proofErr w:type="spellStart"/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2.4.1.3049-13 пункт 8.5, все помещения ежедневно и неоднократно проветриваются в отсутствии детей.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="005D4276">
        <w:rPr>
          <w:rFonts w:ascii="Times New Roman" w:eastAsia="Times New Roman" w:hAnsi="Times New Roman" w:cs="Times New Roman"/>
          <w:sz w:val="24"/>
          <w:szCs w:val="24"/>
          <w:lang w:eastAsia="ru-RU"/>
        </w:rPr>
        <w:t> 2.7</w:t>
      </w: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. В  Учреждении работает педагог-психолог и другие специалисты, к которым Вы можете обратиться за консультацией и индивидуальной помощью по всем интересующим Вас вопросам относительно развития и воспитания ребенка.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имеет право: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вносить предложения по совершенствованию воспитания ребенка в семье;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переводить ребенка в другие группы в следующих случаях: при уменьшении количества детей, на летний период, на время карантина;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закрытии Учреждения ходатайствовать перед Учредителем о предоставлении места ребенку в другом Учреждении;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отчислять ребенка из Учреждения при наличии медицинского заключения о состоянии здоровья ребенка, препятствующего его дальнейшему пребыванию в МБДОУ;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расторгнуть настоящий договор досрочно при систематическом не выполнении Родителями своих обязательств, за </w:t>
      </w:r>
      <w:r w:rsidR="005D4276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до отчисления ребенка письменно уведомив об этом Родителя;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комплектовать группы, как по одновозрастному, так и по разновозрастному принципу.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 3. Порядок приема и ухода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Родители (законные представители) воспитанников должны помнить: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 3.1.1. Прием детей в Учреждение  осуществляется с 7.00 часов до 8.00 часов.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Ежедневный утренний прием детей проводят воспитатели групп, которые опрашивают родителей (законных представителей) о состоянии здоровья детей.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Родители ежедневно расписываются во время прихода в детский сад  в «Журнале о приема</w:t>
      </w:r>
      <w:r w:rsidR="005D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</w:t>
      </w: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 том, что привели ребенка в учреждение </w:t>
      </w:r>
      <w:proofErr w:type="gramStart"/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здоровым</w:t>
      </w:r>
      <w:proofErr w:type="gramEnd"/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родители (законные представители) привели ребенка после 9.00., необходимо раздеть его и подождать вместе с ним в раздевалке до ближайшего перерыва или завести ребенка в группу не отвлекая воспитателя и детей от деятельности.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3.1.4. Родители (законные представители) приводящие детей после 9.00 должны помнить, что в соответствии с </w:t>
      </w:r>
      <w:proofErr w:type="spellStart"/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2.4.1.3049-13 по истечении времени завтрака, оставшаяся пища должна быть ликвидирована.   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3.1.6. Родители (законные представители) обязаны забрать ребенка до 1</w:t>
      </w:r>
      <w:r w:rsidR="005D427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D427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0 ч. В случае неожиданной задержки, родитель (законный представитель) должен незамедлительно сообщить об этом воспитателю группы.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3.1.7. Если родители (законные представители) ребенка не могут лично забрать ребенка из Учреждения, то требуется заранее оповестить об этом воспитателя или администрацию детского сада, и сообщить, кто будет забирать ребенка из числа тех лиц, на которых предоставлены личные заявления родителей (законных представителей).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3.1.8. Если родители (законные представители) не предупредили воспитателя и не забрали ребенка в 1</w:t>
      </w:r>
      <w:r w:rsidR="005D427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D427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ч, воспитатель имеет право передать ребёнка дежурному отдела полиции МВД по </w:t>
      </w:r>
      <w:proofErr w:type="spellStart"/>
      <w:r w:rsidR="005D42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Режевскому</w:t>
      </w:r>
      <w:proofErr w:type="spellEnd"/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города </w:t>
      </w:r>
      <w:r w:rsidR="005D42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</w:t>
      </w: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3.1.9. О невозможности прихода ребенка в детский сад по болезни или другой уважительной причине необходимо сообщить в Учреждении по телефону </w:t>
      </w:r>
      <w:r w:rsidR="005D4276">
        <w:rPr>
          <w:rFonts w:ascii="Times New Roman" w:eastAsia="Times New Roman" w:hAnsi="Times New Roman" w:cs="Times New Roman"/>
          <w:sz w:val="24"/>
          <w:szCs w:val="24"/>
          <w:lang w:eastAsia="ru-RU"/>
        </w:rPr>
        <w:t>2-15-71</w:t>
      </w: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 мобильному телефону воспитателю группы. Ребенок, не посещающий  Учреждение  более пяти дней (за исключением выходных и праздничных дней), должен иметь справку от врача. В случае отсутствия ребенка в Учреждении по каким-либо другим обстоятельствам, независимо от длительности отсутствия, необходимо написать</w:t>
      </w:r>
      <w:r w:rsidR="005D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заявление на имя заведующего МК</w:t>
      </w: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о сохранении места за ребенком с указанием периода отсутствия ребенка и причины.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3.1.10. Накануне прихода ребенка в Учреждение после отсутствия, необходимо предупредить воспитателя или медицинского работника о дате его прихода.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3.1.11. Педагоги проводят беседы и консультации для родителей (законных представителей) о воспитаннике, утром до 08.10. и вечером после 17.00. В другое время педагог находится с детьми, и отвлекать его от образовательного процесса категорически запрещается.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 3.1.12. К педагогам группы необходимо обращаться на «Вы», по имени и отчеству, независимо от возраста. Спорные и конфликтные ситуации нужно разрешать спокойным тоном и  только в отсутствии детей.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                                3. Здоровье воспитанника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Согласно требованиям </w:t>
      </w:r>
      <w:proofErr w:type="spellStart"/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2.4.1.3049-13 приём детей, впервые поступающих в  Учреждение, осуществляется на основании медицинского заключения (медкарта) за подписью участкового педиатра, заведующего детским отделением поликлиники и заверенного печатью поликлиники.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Родители (законные представители) обязаны приводить ребенка в Учреждение  </w:t>
      </w:r>
      <w:proofErr w:type="gramStart"/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здоровым</w:t>
      </w:r>
      <w:proofErr w:type="gramEnd"/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информировать воспитателей о каких-либо изменениях, произошедших в состоянии здоровья ребенка дома.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3.3.  Утренний прием детей проводится в присутствии родителей (законных представителей). Данные о состоянии ребёнка заносятся родителем в «Журнал приема</w:t>
      </w:r>
      <w:r w:rsidR="005D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</w:t>
      </w: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», родители ставят свою роспись, подтверждая состояние здоровья ребенка.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По показаниям (при наличии катаральных явлений, явлений интоксикации) медицинская сестра осматривает зев, кожу, проводит термометрию. Дети с подозрением на заболевание в Учреждение  не принимаются. Во время утреннего приема не принимаются воспитанники с явными признаками заболевания: сыпь, сильный насморк, кашель, температура.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Если в течение дня у ребенка появляются первые признаки заболевания (повышение  температуры, рвота, сыпь, диарея), родители (законные представители)  извещаются по телефону и должны срочно  забрать ребенка из медицинского изолятора Учреждения. Администрация Учреждения оставляет за собой право принимать решение о переводе </w:t>
      </w: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воспитанника  в изолятор Учреждения в связи с появлением внешних признаков заболевания. Состояние здоровья воспитанника определяет по внешним признакам воспитатель и медсестра.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О возможном  отсутствии воспитанника необходимо предупреждать воспитателя группы. После перенесенного заболевания, а также отсутствия более 5 дней воспитанников принимают в Учреждение только при наличии справки участкового врача-педиатра с указанием диагноза, длительности заболевания, рекомендациями.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Если у воспитанника есть аллергия или другие особенности здоровья и развития, то родитель (законный представитель) должен поставить в известность медсестру и воспитателя, предъявить в данном случае справку или иное медицинское заключение. 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В Учреждении  запрещено давать детям какие-либо лекарства родителем (законным представителем), медицинским работником, воспитателями группы.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3.5.  В соответствии МУ 3.2.1756-03.3.2. «Профилактика паразитарных болезней. Эпидемиологический надзор за паразитарными болезнями», дети дошкольных образовательных учреждений подлежат ежедневному осмотру на педикулёз.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Обязательному осмотру подлежат дети, возвращающиеся после длительного (более недели) отсутствия и вновь поступающие. Ежедневный осмотр проводят воспитатели, еженедельный – медицинский работник.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 3.6. При выявлении головного педикулёза в образовательной организации с режимом ежедневного посещения, ребёнка выводят из коллектива. Медицинский работник даёт рекомендации родителям по лечению педикулеза.  Ребёнка принимают в дошкольное образовательное учреждение после контрольного осмотра.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 3.7.  В целях профилактики контагиозных гельминтозов (энтеробиоза) все воспитанники один раз в год проходят однократные лабораторные исследования с предоставлением результатов обследования в медицинский кабинет образовательной организации (</w:t>
      </w:r>
      <w:proofErr w:type="spellStart"/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2.4.1. 3049-13 пункт 18.2.1.).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В Учреждении  в соответствии с действующими инструкциями проводятся санитарно-эпидемиологические мероприятия, направленные на предупреждение распространения инфекции в группе или вне группы, в зависимости от характера инфекции и способа передачи (карантин, дезинфекция, прививки и пр.).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3.9. В период высокой заболеваемости респираторными инфекциями в образовательной организации профилактические мероприятия проводятся в соответствии с </w:t>
      </w:r>
      <w:proofErr w:type="spellStart"/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2.4.1.3049-13 и Приказом Минздрава РФ № 25 от 10 27.01.1998г. «Об усилении мероприятий по профилактике гриппа и других острых респираторных вирусных инфекций».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3.10.При переводе ребенка из другой образовательной организации в медкарте должны быть отражены следующие сведения: – дата выбывания; – последнее посещение образовательной организации; – информация об отсутствии (наличии) карантина в саду, группе; – подпись лица выдавшего карту.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             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                                      4. Одежда и гигиена воспитанника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proofErr w:type="gramStart"/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обязаны приводить ребенка в Учреждение в опрятном виде и чистой одежде     (у ребенка должна быть удобная сменная обувь на застежке  и удобная  одежда, индивидуальный носовой платок, расческа, спортивная форма (светлая футболка, черные шорты,  обувь - чешки), сменная одежда для прогулки (с учетом погоды и времени года), сменное белье (трусы, майки - в младших группах).</w:t>
      </w:r>
      <w:proofErr w:type="gramEnd"/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4.2.В Учреждении у воспитанника есть специальное место для хранения одежды (шкафчик - кабинка), которое поддерживается в порядке родителями.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Вещи воспитанника при желании родителей (законных представителей) могут быть промаркированы во избежание потери или случайного обмена с другим воспитанником.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Одежда и обувь должна соответствовать погоде. Зимой и в мокрую погоду рекомендуется, чтобы у воспитанника были запасные  варежки и одежда.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летний период на прогулке необходима легкая шапочка или  панама, которая будет защищать воспитанника от солнца.  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                         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                         6. Обеспечение безопасности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Родители (законные представители) должны своевременно сообщать об изменении номера телефона, места жительства и места работы.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Для обеспечения безопасности своего ребенка, родитель (законный представитель)  обязан лично передавать  и обязательно расписываться в «Журнале приема</w:t>
      </w:r>
      <w:r w:rsidR="000F2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</w:t>
      </w: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» ребенка в М</w:t>
      </w:r>
      <w:r w:rsidR="000F2F0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ДОУ. и забирать ребенка у воспитателя, не передоверяя  лицам.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Самостоятельный приход воспитанника в Учреждение не допускается. Учреждение не несет  ответственности за воспитанников, не переданных лично воспитателю.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Воспитателям категорически запрещается отдавать воспитанников лицам в нетрезвом состоянии, несовершеннолетним братьям и сёстрам, не достигшим 18-ти летнего возраста, и другим родственникам - без доверенности от родителей,  отпускать  воспитанников одних по просьбе родителей.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6.5.Посторонним лицам запрещено находиться в помещениях и на территории  Учреждения без разрешения администрации.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Во избежание случаев травматизма запрещается  давать  ребенку в Учреждении жевательную резинку,  чипсы, сухарики, приносить в детский сад острые, режущие и колющие, стреляющие, стеклянные предметы, а также мелкие предметы (бусинки, пуговицы и т. п.), таблетки.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6.7. Не рекомендуется  надевать детям золотые украшения (цепочки, серьги и пр.), дорогостоящие игрушки, мобильные телефоны, а также игрушки, имитирующие оружие. За золотые и серебряные вещи, а также за дорогостоящие предметы администрация  Учреждение  ответственности не несет.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6.8. Родители (законные представители) первые воспитатели ребенка. Родители ребенка обязаны: прививать культуру поведения своему ребенку, доводить до его сознания, что в группе детям не разрешается обижать друг друга, брать без разрешения чужие вещи, в том числе принесенные из дома игрушки других детей.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6.9. Воспитанник может принести в детский сад  личную игрушку, если она чистая и не содержит мелких опасных деталей и соответствует требованиям </w:t>
      </w:r>
      <w:proofErr w:type="spellStart"/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2.4.1.3049-13. Родитель (законный представитель), разрешая своему ребенку принести личную игрушку в детский сад, соглашается с мыслью, что «я и мой ребенок не расстроимся, если с ней будут играть другие дети или она испортится». За сохранность принесенной из дома игрушки, воспитатель и детский сад ответственности не несут.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6.10. Если ребенок забрал домой игрушку из образовательной организации (в том числе и игрушку другого ребенка), то родители (законные представители) обязаны незамедлительно вернуть ее, разъяснив малышу, почему это запрещено.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6.11. Категорически запрещается родителям (законным представителям) унижать честь и достоинство чужого ребёнка, применять меры физического и психического насилия. Все вопросы, возникающие по отношению к другим детям, решаются с воспитателем. Если воспитатель не принял мер, не разрешил вопрос необходимо обратиться к руководителю  Учреждения.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6.12. Запрещается оставлять коляски и санки в помещении Учреждения.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 6.13. При парковке своего автомобиля, необходимо  оставлять свободным подъезд к воротам для въезда и выезда служебного транспорта на территорию Учреждения.  Запрещается въезд на личном автомобиле или такси на территорию Учреждения.</w:t>
      </w:r>
    </w:p>
    <w:p w:rsidR="009934C9" w:rsidRPr="00A16FA3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6.14.В помещении и на территории Учреждения строго запрещается курение</w:t>
      </w:r>
      <w:r w:rsidR="00A16FA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D218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CD2180" w:rsidRPr="00A16FA3">
        <w:rPr>
          <w:rFonts w:ascii="Times New Roman" w:hAnsi="Times New Roman" w:cs="Times New Roman"/>
          <w:color w:val="000000"/>
          <w:szCs w:val="20"/>
          <w:shd w:val="clear" w:color="auto" w:fill="FFFFFF"/>
        </w:rPr>
        <w:t>употреблени</w:t>
      </w:r>
      <w:r w:rsidR="00A16FA3" w:rsidRPr="00A16FA3">
        <w:rPr>
          <w:rFonts w:ascii="Times New Roman" w:hAnsi="Times New Roman" w:cs="Times New Roman"/>
          <w:color w:val="000000"/>
          <w:szCs w:val="20"/>
          <w:shd w:val="clear" w:color="auto" w:fill="FFFFFF"/>
        </w:rPr>
        <w:t>е</w:t>
      </w:r>
      <w:r w:rsidR="00CD2180" w:rsidRPr="00A16FA3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алкогольных, слабоалкогольных напитков, пива, наркотических средств и психотропных веществ, их </w:t>
      </w:r>
      <w:proofErr w:type="spellStart"/>
      <w:r w:rsidR="00CD2180" w:rsidRPr="00A16FA3">
        <w:rPr>
          <w:rFonts w:ascii="Times New Roman" w:hAnsi="Times New Roman" w:cs="Times New Roman"/>
          <w:color w:val="000000"/>
          <w:szCs w:val="20"/>
          <w:shd w:val="clear" w:color="auto" w:fill="FFFFFF"/>
        </w:rPr>
        <w:t>прекурсоров</w:t>
      </w:r>
      <w:proofErr w:type="spellEnd"/>
      <w:r w:rsidR="00CD2180" w:rsidRPr="00A16FA3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и аналогов и других одурманивающих веществ;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                          7. Права воспитанников 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7.1.Воспитанники имеют право </w:t>
      </w:r>
      <w:proofErr w:type="gramStart"/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7.1.1. Предоставление условий для разностороннего развития с  учетом возрастных и индивидуальных особенностей, в том числе получение социально-педагогической и психологической помощи, бесплатной </w:t>
      </w:r>
      <w:proofErr w:type="spellStart"/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</w:t>
      </w:r>
      <w:r w:rsidR="000F2F0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медико-педагогической</w:t>
      </w:r>
      <w:proofErr w:type="spellEnd"/>
      <w:r w:rsidR="000F2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коррекции, в Учреждении реализуется право обучающихся (воспитанников) на образование, гарантированное государством. Дошкольное образование направлено на формирование общей культуры, развитие физических интеллектуальных</w:t>
      </w:r>
      <w:proofErr w:type="gramStart"/>
      <w:r w:rsidR="000F2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0F2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нравственных, эстетических и личностных качеств, формирование предпосылок к учебной деятельности, сохранение и укрепление здоровья детей дошкольного возраста.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7.1.2. Защиту от всех форм физического и психического насилия, оскорбления личности, охрану жизни и здоровья; уважение достоинства личности;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7.1.3. Бесплатное пользование игровыми пособиями, наглядными, дидактическими средствами обучения и воспитания в пределах федеральных государственных требований;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7.1.4. Проявление индивидуальных особенностей;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7.1.5. Пользование в установленном порядке предметно-развивающей средой, объектами физкультурно-оздоровительной направленности;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 7.1.6. Перевод  для получения дошкольного образования в форме семейного образования или в другую образовательную организацию;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7.1.7. Развитие своих творческих способностей и интересов, включая участие в конкурсах, олимпиадах, выставках, смотрах, физкультурных и спортивных мероприятиях;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 7.1.8. Поощрение за успехи в учебной, спортивной, творческой деятельности;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7.1.9. Комфортную и безопасную среду жизнедеятельности;</w:t>
      </w:r>
    </w:p>
    <w:p w:rsidR="009558EB" w:rsidRPr="009558EB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7.1.10</w:t>
      </w:r>
      <w:r w:rsidRPr="00955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558EB" w:rsidRPr="009558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целях материальной поддержки воспитания и обучения детей, посещающих образовательные организации, реализующие образовательную программу дошкольного образования, родителям</w:t>
      </w:r>
      <w:r w:rsidR="009558EB" w:rsidRPr="009558E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4" w:anchor="dst100004" w:history="1">
        <w:r w:rsidR="009558EB" w:rsidRPr="009558EB">
          <w:rPr>
            <w:rStyle w:val="a5"/>
            <w:rFonts w:ascii="Times New Roman" w:hAnsi="Times New Roman" w:cs="Times New Roman"/>
            <w:color w:val="666699"/>
            <w:sz w:val="24"/>
            <w:szCs w:val="24"/>
            <w:shd w:val="clear" w:color="auto" w:fill="FFFFFF"/>
          </w:rPr>
          <w:t>(законным представителям)</w:t>
        </w:r>
      </w:hyperlink>
      <w:r w:rsidR="009558EB" w:rsidRPr="009558E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558EB" w:rsidRPr="009558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предоставляется компенсация. </w:t>
      </w:r>
      <w:proofErr w:type="gramStart"/>
      <w:r w:rsidR="009558EB" w:rsidRPr="009558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Федерации, на первого ребенка, не менее пятидесяти процентов размера такой платы на второго ребенка, не менее семидесяти процентов размера</w:t>
      </w:r>
      <w:proofErr w:type="gramEnd"/>
      <w:r w:rsidR="009558EB" w:rsidRPr="009558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такой платы на третьего ребенка и последующих детей.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Федерации. Право на получение компенсации имеет один из родителей (законных представителей), внесших родительскую плату за присмотр и уход за детьми в соответствующей образовательной организации.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нуждаемости.</w:t>
      </w:r>
      <w:r w:rsidRPr="009558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34C9" w:rsidRPr="009558EB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8EB">
        <w:rPr>
          <w:rFonts w:ascii="Times New Roman" w:eastAsia="Times New Roman" w:hAnsi="Times New Roman" w:cs="Times New Roman"/>
          <w:sz w:val="24"/>
          <w:szCs w:val="24"/>
          <w:lang w:eastAsia="ru-RU"/>
        </w:rPr>
        <w:t>7.1.11. Воспитанники, испытывающие трудности в освоении ООП, развитии и социальной адаптации, имеют право на оказание индивидуальной психолого-педагогической, коррекционно-развивающей помощи;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7.1.12. Педагогическая, психологическая или социальная помощь оказывается воспитанникам на основании заявления родителей (законных представителей).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Поощрения и дисциплинарное воздействие: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7.2.1. Меры дисциплинарного взыскания не применяются </w:t>
      </w:r>
      <w:proofErr w:type="gramStart"/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обучающимся по образовательным программам дошкольного образования.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7.2.2. Дисциплина в  Учреждении, поддерживается на основе уважения человеческого достоинства воспитанников, педагогических работников. Применение физического и </w:t>
      </w: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(или) психического насилия по отношению к воспитанникам образовательной организации не допускается.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 7.2.3. Поощрения воспитанников  Учреждения проводятся по итогам конкурсов, соревнований и других мероприятий в виде: вручения грамот, благодарственных писем, сертификатов, призов.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 </w:t>
      </w:r>
      <w:r w:rsidRPr="009934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8.Защита прав воспитанников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 8.1. В целях защиты прав воспитанников их родители (законные представители) самостоятельно или через своих представителей вправе: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8.1.1. Направить руководителю Учреждения  обращение о нарушении и (или) ущемлении работниками прав, свобод и социальных гарантий воспитанников;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 8.1.2. Использовать не запрещенные законодательством РФ иные способы защиты своих прав и законных интересов.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 9. Родительская плата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9.1. Родители должны своевременно вносить плату за содержание ребенка  в порядке, указанном в Договоре об  образовании  по образовательным программам дошкольного образования между Учреждением и родителями (законными представителями) воспитанника.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9.2. Учреждение вправе  предоставлять Родителю отсрочку платежей на срок до 10 дней по письменному заявлению</w:t>
      </w:r>
    </w:p>
    <w:p w:rsidR="009934C9" w:rsidRPr="009934C9" w:rsidRDefault="009934C9" w:rsidP="0099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4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34C9" w:rsidRDefault="009934C9"/>
    <w:p w:rsidR="009934C9" w:rsidRDefault="009934C9"/>
    <w:sectPr w:rsidR="009934C9" w:rsidSect="004C4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E3A"/>
    <w:rsid w:val="00014D7C"/>
    <w:rsid w:val="000C30CB"/>
    <w:rsid w:val="000F2F04"/>
    <w:rsid w:val="001702B8"/>
    <w:rsid w:val="001819AB"/>
    <w:rsid w:val="003B3D10"/>
    <w:rsid w:val="00596557"/>
    <w:rsid w:val="005A4B9F"/>
    <w:rsid w:val="005D4276"/>
    <w:rsid w:val="00676923"/>
    <w:rsid w:val="00693655"/>
    <w:rsid w:val="006B4D3F"/>
    <w:rsid w:val="007565FF"/>
    <w:rsid w:val="007C17DC"/>
    <w:rsid w:val="009558EB"/>
    <w:rsid w:val="00980CAC"/>
    <w:rsid w:val="009934C9"/>
    <w:rsid w:val="00A16FA3"/>
    <w:rsid w:val="00A30A69"/>
    <w:rsid w:val="00AE7E3A"/>
    <w:rsid w:val="00C26275"/>
    <w:rsid w:val="00CD2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E3A"/>
  </w:style>
  <w:style w:type="paragraph" w:styleId="2">
    <w:name w:val="heading 2"/>
    <w:basedOn w:val="a"/>
    <w:link w:val="20"/>
    <w:uiPriority w:val="9"/>
    <w:qFormat/>
    <w:rsid w:val="009934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34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9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34C9"/>
    <w:rPr>
      <w:b/>
      <w:bCs/>
    </w:rPr>
  </w:style>
  <w:style w:type="character" w:customStyle="1" w:styleId="apple-converted-space">
    <w:name w:val="apple-converted-space"/>
    <w:basedOn w:val="a0"/>
    <w:rsid w:val="009558EB"/>
  </w:style>
  <w:style w:type="character" w:styleId="a5">
    <w:name w:val="Hyperlink"/>
    <w:basedOn w:val="a0"/>
    <w:uiPriority w:val="99"/>
    <w:semiHidden/>
    <w:unhideWhenUsed/>
    <w:rsid w:val="009558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83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23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4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34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1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9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9966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10</Pages>
  <Words>3455</Words>
  <Characters>19696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2016-06-03T03:48:00Z</cp:lastPrinted>
  <dcterms:created xsi:type="dcterms:W3CDTF">2016-06-02T11:38:00Z</dcterms:created>
  <dcterms:modified xsi:type="dcterms:W3CDTF">2016-06-03T12:32:00Z</dcterms:modified>
</cp:coreProperties>
</file>