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DC" w:rsidRPr="0079373B" w:rsidRDefault="00E41ADC" w:rsidP="00E41A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37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Образовательные стандарты</w:t>
      </w:r>
    </w:p>
    <w:p w:rsidR="00E41ADC" w:rsidRPr="0079373B" w:rsidRDefault="00E41ADC" w:rsidP="00E41A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2581275"/>
            <wp:effectExtent l="19050" t="0" r="0" b="0"/>
            <wp:docPr id="1" name="Рисунок 26" descr="&amp;Fcy;&amp;iecy;&amp;dcy;&amp;iecy;&amp;rcy;&amp;acy;&amp;lcy;&amp;softcy;&amp;ncy;&amp;ycy;&amp;jcy; &amp;gcy;&amp;ocy;&amp;scy;&amp;ucy;&amp;dcy;&amp;acy;&amp;rcy;&amp;scy;&amp;tcy;&amp;vcy;&amp;iecy;&amp;ncy;&amp;ncy;&amp;ycy;&amp;jcy; &amp;ocy;&amp;bcy;&amp;rcy;&amp;acy;&amp;zcy;&amp;ocy;&amp;vcy;&amp;acy;&amp;tcy;&amp;iecy;&amp;lcy;&amp;softcy;&amp;ncy;&amp;ycy;&amp;jcy; &amp;scy;&amp;tcy;&amp;acy;&amp;ncy;&amp;dcy;&amp;acy;&amp;rcy;&amp;tcy; &amp;dcy;&amp;ocy;&amp;shcy;&amp;kcy;&amp;ocy;&amp;lcy;&amp;softcy;&amp;ncy;&amp;ocy;&amp;gcy;&amp;ocy; &amp;ocy;&amp;bcy;&amp;rcy;&amp;acy;&amp;zcy;&amp;ocy;&amp;vcy;&amp;a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&amp;Fcy;&amp;iecy;&amp;dcy;&amp;iecy;&amp;rcy;&amp;acy;&amp;lcy;&amp;softcy;&amp;ncy;&amp;ycy;&amp;jcy; &amp;gcy;&amp;ocy;&amp;scy;&amp;ucy;&amp;dcy;&amp;acy;&amp;rcy;&amp;scy;&amp;tcy;&amp;vcy;&amp;iecy;&amp;ncy;&amp;ncy;&amp;ycy;&amp;jcy; &amp;ocy;&amp;bcy;&amp;rcy;&amp;acy;&amp;zcy;&amp;ocy;&amp;vcy;&amp;acy;&amp;tcy;&amp;iecy;&amp;lcy;&amp;softcy;&amp;ncy;&amp;ycy;&amp;jcy; &amp;scy;&amp;tcy;&amp;acy;&amp;ncy;&amp;dcy;&amp;acy;&amp;rcy;&amp;tcy; &amp;dcy;&amp;ocy;&amp;shcy;&amp;kcy;&amp;ocy;&amp;lcy;&amp;softcy;&amp;ncy;&amp;ocy;&amp;gcy;&amp;ocy; &amp;ocy;&amp;bcy;&amp;rcy;&amp;acy;&amp;zcy;&amp;ocy;&amp;vcy;&amp;a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DC" w:rsidRPr="0079373B" w:rsidRDefault="00E41ADC" w:rsidP="00E41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3B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   В Федеральном законе от 29.12.2012 № 273-ФЗ «Об образовании в Российской Федерации» дошкольное образование стало первым уровнем в образовательной системе. Согласно Федеральному закону РФ № 273-ФЗ «Об образовании в Российской Федерации» (ст.10 п.10), на уровне общего образования вводится федеральный образовательный стандарт дошкольного образования на основании приказа от 17 октября 2013 г. № 1155 «Об утверждении федерального государственного образовательного стандарта дошкольного образования.</w:t>
      </w:r>
      <w:r w:rsidRPr="007937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1ADC" w:rsidRDefault="00E41ADC" w:rsidP="00E41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79373B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  Федеральный государственный образовательный стандарт дошкольного образования  представляет собой совокупность обязательных требований к дошкольному образованию. 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образования.</w:t>
      </w:r>
    </w:p>
    <w:p w:rsidR="00E41ADC" w:rsidRPr="00B30D05" w:rsidRDefault="00E41ADC" w:rsidP="00E41ADC">
      <w:pPr>
        <w:pStyle w:val="a3"/>
        <w:rPr>
          <w:rFonts w:ascii="Times New Roman" w:hAnsi="Times New Roman" w:cs="Times New Roman"/>
          <w:lang w:eastAsia="ru-RU"/>
        </w:rPr>
      </w:pPr>
      <w:r w:rsidRPr="00B30D05">
        <w:rPr>
          <w:rFonts w:ascii="Times New Roman" w:hAnsi="Times New Roman" w:cs="Times New Roman"/>
          <w:lang w:eastAsia="ru-RU"/>
        </w:rPr>
        <w:t xml:space="preserve">Образовательная деятельность в МКДОУ «БЕЛОЧКА» осуществляется в соответствии </w:t>
      </w:r>
      <w:proofErr w:type="gramStart"/>
      <w:r w:rsidRPr="00B30D05">
        <w:rPr>
          <w:rFonts w:ascii="Times New Roman" w:hAnsi="Times New Roman" w:cs="Times New Roman"/>
          <w:lang w:eastAsia="ru-RU"/>
        </w:rPr>
        <w:t>с</w:t>
      </w:r>
      <w:proofErr w:type="gramEnd"/>
    </w:p>
    <w:p w:rsidR="00E41ADC" w:rsidRPr="00B30D05" w:rsidRDefault="00E41ADC" w:rsidP="00E41ADC">
      <w:pPr>
        <w:pStyle w:val="a3"/>
        <w:rPr>
          <w:rFonts w:ascii="Times New Roman" w:hAnsi="Times New Roman" w:cs="Times New Roman"/>
          <w:lang w:eastAsia="ru-RU"/>
        </w:rPr>
      </w:pPr>
      <w:hyperlink r:id="rId5" w:history="1">
        <w:r w:rsidRPr="00B30D05">
          <w:rPr>
            <w:rFonts w:ascii="Times New Roman" w:hAnsi="Times New Roman" w:cs="Times New Roman"/>
            <w:u w:val="single"/>
            <w:lang w:eastAsia="ru-RU"/>
          </w:rPr>
          <w:t>Федеральным государственным образовательным стандартом дошкольного образования</w:t>
        </w:r>
      </w:hyperlink>
    </w:p>
    <w:p w:rsidR="00E41ADC" w:rsidRPr="00B30D05" w:rsidRDefault="00E41ADC" w:rsidP="00E41ADC">
      <w:pPr>
        <w:pStyle w:val="a3"/>
        <w:rPr>
          <w:rFonts w:ascii="Times New Roman" w:hAnsi="Times New Roman" w:cs="Times New Roman"/>
          <w:lang w:eastAsia="ru-RU"/>
        </w:rPr>
      </w:pPr>
      <w:hyperlink r:id="rId6" w:history="1">
        <w:r w:rsidRPr="00B30D05">
          <w:rPr>
            <w:rFonts w:ascii="Times New Roman" w:hAnsi="Times New Roman" w:cs="Times New Roman"/>
            <w:u w:val="single"/>
            <w:lang w:eastAsia="ru-RU"/>
          </w:rPr>
          <w:t>Комментарии к Стандарту</w:t>
        </w:r>
      </w:hyperlink>
    </w:p>
    <w:p w:rsidR="00007485" w:rsidRDefault="00E41ADC" w:rsidP="00E41ADC">
      <w:hyperlink r:id="rId7" w:tgtFrame="_blank" w:history="1">
        <w:r w:rsidRPr="00B30D05">
          <w:rPr>
            <w:rFonts w:ascii="Times New Roman" w:hAnsi="Times New Roman" w:cs="Times New Roman"/>
            <w:u w:val="single"/>
            <w:lang w:eastAsia="ru-RU"/>
          </w:rPr>
          <w:t xml:space="preserve">План по введению ФГОС </w:t>
        </w:r>
        <w:proofErr w:type="gramStart"/>
        <w:r w:rsidRPr="00B30D05">
          <w:rPr>
            <w:rFonts w:ascii="Times New Roman" w:hAnsi="Times New Roman" w:cs="Times New Roman"/>
            <w:u w:val="single"/>
            <w:lang w:eastAsia="ru-RU"/>
          </w:rPr>
          <w:t>ДО</w:t>
        </w:r>
        <w:proofErr w:type="gramEnd"/>
        <w:r w:rsidRPr="00B30D05">
          <w:rPr>
            <w:rFonts w:ascii="Times New Roman" w:hAnsi="Times New Roman" w:cs="Times New Roman"/>
            <w:u w:val="single"/>
            <w:lang w:eastAsia="ru-RU"/>
          </w:rPr>
          <w:t xml:space="preserve"> в  </w:t>
        </w:r>
        <w:r w:rsidRPr="00B30D05">
          <w:rPr>
            <w:rFonts w:ascii="Times New Roman" w:hAnsi="Times New Roman" w:cs="Times New Roman"/>
            <w:lang w:eastAsia="ru-RU"/>
          </w:rPr>
          <w:t>МКДОУ «БЕЛОЧКА</w:t>
        </w:r>
        <w:r w:rsidRPr="00B30D05">
          <w:rPr>
            <w:rFonts w:ascii="Times New Roman" w:hAnsi="Times New Roman" w:cs="Times New Roman"/>
            <w:u w:val="single"/>
            <w:lang w:eastAsia="ru-RU"/>
          </w:rPr>
          <w:t xml:space="preserve"> 2016 год </w:t>
        </w:r>
      </w:hyperlink>
    </w:p>
    <w:sectPr w:rsidR="00007485" w:rsidSect="0000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ADC"/>
    <w:rsid w:val="00007485"/>
    <w:rsid w:val="00E4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A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i/kBiKsDpJoAa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jtKaM9tYc6CvQ" TargetMode="External"/><Relationship Id="rId5" Type="http://schemas.openxmlformats.org/officeDocument/2006/relationships/hyperlink" Target="https://yadi.sk/i/peioU6A3bynM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>DG Win&amp;Soft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2016-02-11T11:22:00Z</dcterms:created>
  <dcterms:modified xsi:type="dcterms:W3CDTF">2016-02-11T11:22:00Z</dcterms:modified>
</cp:coreProperties>
</file>