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453" w:type="dxa"/>
        <w:tblCellMar>
          <w:left w:w="10" w:type="dxa"/>
          <w:right w:w="10" w:type="dxa"/>
        </w:tblCellMar>
        <w:tblLook w:val="04A0"/>
      </w:tblPr>
      <w:tblGrid>
        <w:gridCol w:w="5353"/>
        <w:gridCol w:w="4820"/>
        <w:gridCol w:w="4820"/>
        <w:gridCol w:w="4820"/>
        <w:gridCol w:w="4820"/>
        <w:gridCol w:w="4820"/>
      </w:tblGrid>
      <w:tr w:rsidR="001A716A" w:rsidRPr="001A716A" w:rsidTr="001A716A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Министерства образования и молодежной политики Свердловской области</w:t>
            </w: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04.04.2023г. № 418-Д</w:t>
            </w: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примерной </w:t>
            </w:r>
            <w:proofErr w:type="gramStart"/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Акта готовности образовательной организации Свердловской области</w:t>
            </w:r>
            <w:proofErr w:type="gramEnd"/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2023/2024 учебному году»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16A" w:rsidRPr="001A716A" w:rsidRDefault="001A716A" w:rsidP="0022592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:rsidR="001A716A" w:rsidRPr="001A716A" w:rsidRDefault="001A716A" w:rsidP="0022592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готовности образовательной организации Свердловской области</w:t>
      </w:r>
      <w:r w:rsidRPr="001A7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 2023/2024 учебному году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«_____» _____________ 2023 г.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Полное наименование образовательной организации Свердловской области (в соответствии с уставом):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Муниципальное  бюджетное   дошкольное      образовательное    учреждение «Детский    сад комбинированного вида № 22 «Белочка</w:t>
      </w:r>
      <w:r w:rsidRPr="001A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sz w:val="28"/>
          <w:szCs w:val="28"/>
          <w:lang w:eastAsia="ru-RU"/>
        </w:rPr>
        <w:t>2. Юридический адрес (в соответствии с уставом):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623750, Россия, Свердловская область, город Реж, ул. Машиностроителей, д.22 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Фактический адрес: 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623750, Россия, Свердловская область, город Реж, ул. Машиностроителей, д.22 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Год постройки здания </w:t>
      </w:r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1964 год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Фамилия, имя, отчество руководителя, контактный телефон 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A716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Заведующий </w:t>
      </w:r>
      <w:proofErr w:type="spellStart"/>
      <w:r w:rsidRPr="001A716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Крохалева</w:t>
      </w:r>
      <w:proofErr w:type="spellEnd"/>
      <w:r w:rsidRPr="001A716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Надежда Владимировна, телефон 8(34364)3-15-41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Проверка готовности образовательной организации Свердловской области проведена в соответствии с </w:t>
      </w:r>
      <w:r w:rsidRPr="001A716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Постановлением Администрации    </w:t>
      </w:r>
      <w:proofErr w:type="spellStart"/>
      <w:r w:rsidRPr="001A716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Режевского</w:t>
      </w:r>
      <w:proofErr w:type="spellEnd"/>
      <w:r w:rsidRPr="001A716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городского     округа     от 05.05.2023 г. № 753 «О подготовке образовательных учреждений </w:t>
      </w:r>
      <w:proofErr w:type="spellStart"/>
      <w:r w:rsidRPr="001A716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Режевского</w:t>
      </w:r>
      <w:proofErr w:type="spellEnd"/>
      <w:r w:rsidRPr="001A716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городского округа к 2023/2024 учебному году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Комиссией в составе: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Председатель комиссии: 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Сметанина Елена Юрьевна – заместитель главы администрации по социальным вопросам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Заместитель Председателя комиссии: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Клюева Ирина Васильевна – начальник Управления образования Администрации РГО</w:t>
      </w:r>
      <w:r w:rsidRPr="001A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Секретарь комиссии: 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Мусина Дина </w:t>
      </w:r>
      <w:proofErr w:type="spellStart"/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Хамидулловна</w:t>
      </w:r>
      <w:proofErr w:type="spellEnd"/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главный специалист ОМТО МКУ ЦСУ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Члены комиссии</w:t>
      </w:r>
      <w:proofErr w:type="gramStart"/>
      <w:r w:rsidRPr="001A7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71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администрации муниципального образования, расположенного на территории Свердловской области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Белявский Василий Михайлович – главный специалист отдела по ГО, ЧС, пожарной безопасности и мобилизационной работе Администрации РГО;</w:t>
      </w:r>
      <w:r w:rsidRPr="001A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органа местного самоуправления, осуществляющего управление в сфере образования 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Сотникова Анастасия Владимировна - специалист по охране труда МКУ ЦСУ;</w:t>
      </w:r>
      <w:r w:rsidRPr="001A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Государственного пожарного надзора 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Костицын</w:t>
      </w:r>
      <w:proofErr w:type="spellEnd"/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Александр Игоревич - начальник отдела надзорной деятельности и профилактической работы </w:t>
      </w:r>
      <w:proofErr w:type="spellStart"/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Режевского</w:t>
      </w:r>
      <w:proofErr w:type="spellEnd"/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городского округа, Артемовского городского округа управления надзорной деятельности и профилактической работы Главного управления МЧС России по Свердловской области, майор внутренней службы (по согласованию);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территориального отдела Федеральной службы войск национальной гвардии Российской Федерации по Свердловской области 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Ващенко Александр Григорьевич – старший инспектор ГОО ПОО ОВО по </w:t>
      </w:r>
      <w:proofErr w:type="spellStart"/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Режевскому</w:t>
      </w:r>
      <w:proofErr w:type="spellEnd"/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району, старший лейтенант полиции (по согласованию);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территориального отдела органов внутренних дел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Шуплецов</w:t>
      </w:r>
      <w:proofErr w:type="spellEnd"/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Константин Владиславович  – начальник ОМВД России по </w:t>
      </w:r>
      <w:proofErr w:type="spellStart"/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Режевскому</w:t>
      </w:r>
      <w:proofErr w:type="spellEnd"/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району, полковник полиции (по согласованию);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территориального отдела Государственной </w:t>
      </w:r>
      <w:proofErr w:type="gramStart"/>
      <w:r w:rsidRPr="001A71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инспекции безопасности дорожного движения Главного управления Министерства внутренних дел Российской Федерации</w:t>
      </w:r>
      <w:proofErr w:type="gramEnd"/>
      <w:r w:rsidRPr="001A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Свердловской области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Балакин Максим Валерьевич – </w:t>
      </w:r>
      <w:proofErr w:type="spellStart"/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Врио</w:t>
      </w:r>
      <w:proofErr w:type="spellEnd"/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начальника ОГИБДД ОМВД России по </w:t>
      </w:r>
      <w:proofErr w:type="spellStart"/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Режевскому</w:t>
      </w:r>
      <w:proofErr w:type="spellEnd"/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району, старший лейтенант полиции (по согласованию);  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территориального отдела Федеральной службы по надзору и защиты прав потребителей и благополучия человека по Свердловской области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Литвиненко Юлия Юрьевна – начальник территориального отдела Управления </w:t>
      </w:r>
      <w:proofErr w:type="spellStart"/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Роспотребнадзора</w:t>
      </w:r>
      <w:proofErr w:type="spellEnd"/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Свердловской области в городе Алапаевске, Алапаевском, Артемовском и </w:t>
      </w:r>
      <w:proofErr w:type="spellStart"/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Режевском</w:t>
      </w:r>
      <w:proofErr w:type="spellEnd"/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районе (по согласованию);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территориальной организации профсоюза работников народного образования (городских комитетов, районных комитетов)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Михалева Наталья Валентиновна - председатель Горкома профсоюза работников образования и науки (по согласованию).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Приглашенные: 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территориальной комиссии по делам несовершеннолетних и защите их прав </w:t>
      </w:r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Смирнов Евгений Леонидович – председатель Территориальной комиссии </w:t>
      </w:r>
      <w:proofErr w:type="spellStart"/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Режевского</w:t>
      </w:r>
      <w:proofErr w:type="spellEnd"/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района по делам несовершеннолетних и защите их прав (по согласованию);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коммунальных служб по направлениям: энергосбережение, теплоснабжение, водоснабжение и водоотведение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Вавилов Андрей Валерьевич – директор МКУ «Управление городским хозяйством».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От образовательной организации Свердловской области: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администрации образовательной организации 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Крохалева</w:t>
      </w:r>
      <w:proofErr w:type="spellEnd"/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Надежда Владимировн</w:t>
      </w:r>
      <w:proofErr w:type="gramStart"/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а-</w:t>
      </w:r>
      <w:proofErr w:type="gramEnd"/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заведующий МБДОУ №22;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организации, предоставляющей услугу питания </w:t>
      </w:r>
      <w:proofErr w:type="gramStart"/>
      <w:r w:rsidRPr="001A7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A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Рыков Андрей Игоревич – ООО «</w:t>
      </w:r>
      <w:proofErr w:type="spellStart"/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СервисПродукт</w:t>
      </w:r>
      <w:proofErr w:type="spellEnd"/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»;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организации, осуществляющей медицинское сопровождение </w:t>
      </w:r>
      <w:proofErr w:type="gramStart"/>
      <w:r w:rsidRPr="001A7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A71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Солдатов Жан Анатольевич  – главный врач ГАУЗ СО «</w:t>
      </w:r>
      <w:proofErr w:type="spellStart"/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Режевская</w:t>
      </w:r>
      <w:proofErr w:type="spellEnd"/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центральная районная больница» (по согласованию);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администрации хозяйственно-эксплуатационной службы 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Шорикова</w:t>
      </w:r>
      <w:proofErr w:type="spellEnd"/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Наталья Викторовна - заведующий хозяйством;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родительской общественности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Милащенко</w:t>
      </w:r>
      <w:proofErr w:type="spellEnd"/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Евгения Валентиновна -   председатель родительского Совета МБДОУ № 22 «Белочка»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Заключение комиссии по результатам проверки готовности образовательной организации Свердловской области: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Муниципальное бюджетное дошкольное образовательное учреждение  «Детский    сад комбинированного  вида № 22 «Белочка»  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sz w:val="28"/>
          <w:szCs w:val="28"/>
          <w:lang w:eastAsia="ru-RU"/>
        </w:rPr>
        <w:t>к 2023/2024 учебному году ______________________________________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(</w:t>
      </w:r>
      <w:proofErr w:type="gramStart"/>
      <w:r w:rsidRPr="001A71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готова</w:t>
      </w:r>
      <w:proofErr w:type="gramEnd"/>
      <w:r w:rsidRPr="001A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не готова)</w:t>
      </w:r>
    </w:p>
    <w:p w:rsidR="001A716A" w:rsidRPr="001A716A" w:rsidRDefault="001A716A" w:rsidP="001A716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37" w:type="dxa"/>
        <w:tblCellMar>
          <w:left w:w="10" w:type="dxa"/>
          <w:right w:w="10" w:type="dxa"/>
        </w:tblCellMar>
        <w:tblLook w:val="04A0"/>
      </w:tblPr>
      <w:tblGrid>
        <w:gridCol w:w="1892"/>
        <w:gridCol w:w="3778"/>
        <w:gridCol w:w="4467"/>
      </w:tblGrid>
      <w:tr w:rsidR="001A716A" w:rsidRPr="001A716A" w:rsidTr="001A716A">
        <w:tc>
          <w:tcPr>
            <w:tcW w:w="18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3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Сметанина Е.Ю.  </w:t>
            </w:r>
          </w:p>
        </w:tc>
        <w:tc>
          <w:tcPr>
            <w:tcW w:w="44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</w:t>
            </w:r>
          </w:p>
        </w:tc>
      </w:tr>
      <w:tr w:rsidR="001A716A" w:rsidRPr="001A716A" w:rsidTr="001A716A">
        <w:tc>
          <w:tcPr>
            <w:tcW w:w="18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3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Клюева И.В.</w:t>
            </w:r>
          </w:p>
        </w:tc>
        <w:tc>
          <w:tcPr>
            <w:tcW w:w="4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</w:t>
            </w:r>
          </w:p>
        </w:tc>
      </w:tr>
      <w:tr w:rsidR="001A716A" w:rsidRPr="001A716A" w:rsidTr="001A716A">
        <w:tc>
          <w:tcPr>
            <w:tcW w:w="18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3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Мусина Д.Х. </w:t>
            </w:r>
          </w:p>
        </w:tc>
        <w:tc>
          <w:tcPr>
            <w:tcW w:w="4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</w:t>
            </w:r>
          </w:p>
        </w:tc>
      </w:tr>
      <w:tr w:rsidR="001A716A" w:rsidRPr="001A716A" w:rsidTr="001A716A">
        <w:tc>
          <w:tcPr>
            <w:tcW w:w="18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Белявский В.М.</w:t>
            </w: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Сотникова А.В.</w:t>
            </w: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Костицын</w:t>
            </w:r>
            <w:proofErr w:type="spellEnd"/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А.И.</w:t>
            </w: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Ващенко А.Г.</w:t>
            </w: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Шуплецов</w:t>
            </w:r>
            <w:proofErr w:type="spellEnd"/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К.В. </w:t>
            </w: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Балакин М.В. </w:t>
            </w: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Литвиненко Ю.Ю.</w:t>
            </w: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Михалева Н.В. </w:t>
            </w: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Смирнов Е.Л. </w:t>
            </w: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Вавилов А.В. </w:t>
            </w: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Солдатов Ж.А. </w:t>
            </w: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Крохалева</w:t>
            </w:r>
            <w:proofErr w:type="spellEnd"/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Рыков А.И.</w:t>
            </w: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Шорикова</w:t>
            </w:r>
            <w:proofErr w:type="spellEnd"/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Милащенко</w:t>
            </w:r>
            <w:proofErr w:type="spellEnd"/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4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16A" w:rsidRPr="001A716A" w:rsidRDefault="001A716A" w:rsidP="001A716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7DA8" w:rsidRPr="002E7DA8" w:rsidRDefault="002E7DA8" w:rsidP="002E7DA8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  <w:sectPr w:rsidR="002E7DA8" w:rsidRPr="002E7DA8" w:rsidSect="001A716A">
          <w:headerReference w:type="default" r:id="rId7"/>
          <w:headerReference w:type="first" r:id="rId8"/>
          <w:pgSz w:w="11906" w:h="16838"/>
          <w:pgMar w:top="346" w:right="567" w:bottom="426" w:left="1418" w:header="567" w:footer="709" w:gutter="0"/>
          <w:cols w:space="720"/>
          <w:titlePg/>
        </w:sectPr>
      </w:pPr>
    </w:p>
    <w:tbl>
      <w:tblPr>
        <w:tblW w:w="4505" w:type="dxa"/>
        <w:tblInd w:w="11088" w:type="dxa"/>
        <w:tblCellMar>
          <w:left w:w="10" w:type="dxa"/>
          <w:right w:w="10" w:type="dxa"/>
        </w:tblCellMar>
        <w:tblLook w:val="04A0"/>
      </w:tblPr>
      <w:tblGrid>
        <w:gridCol w:w="4505"/>
      </w:tblGrid>
      <w:tr w:rsidR="002E7DA8" w:rsidRPr="002E7DA8" w:rsidTr="001A716A">
        <w:tc>
          <w:tcPr>
            <w:tcW w:w="4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DA8" w:rsidRPr="002E7DA8" w:rsidRDefault="002E7DA8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2E7DA8" w:rsidRPr="002E7DA8" w:rsidRDefault="002E7DA8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к Акту готовности образовательной организации</w:t>
            </w:r>
            <w:r w:rsidRPr="002E7DA8">
              <w:rPr>
                <w:rFonts w:ascii="Liberation Serif" w:eastAsia="Times New Roman" w:hAnsi="Liberation Serif" w:cs="Liberation Serif"/>
                <w:bCs/>
                <w:color w:val="000080"/>
                <w:sz w:val="28"/>
                <w:szCs w:val="28"/>
                <w:lang w:eastAsia="ru-RU"/>
              </w:rPr>
              <w:t xml:space="preserve"> </w:t>
            </w:r>
            <w:r w:rsidRPr="002E7DA8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Свердловской области</w:t>
            </w:r>
          </w:p>
          <w:p w:rsidR="002E7DA8" w:rsidRPr="002E7DA8" w:rsidRDefault="002E7DA8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 2023/2024 учебному году</w:t>
            </w:r>
          </w:p>
        </w:tc>
      </w:tr>
    </w:tbl>
    <w:p w:rsidR="002E7DA8" w:rsidRPr="002E7DA8" w:rsidRDefault="002E7DA8" w:rsidP="002E7DA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</w:pPr>
    </w:p>
    <w:p w:rsidR="002E7DA8" w:rsidRPr="002E7DA8" w:rsidRDefault="002E7DA8" w:rsidP="002E7DA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b/>
          <w:bCs/>
          <w:i/>
          <w:sz w:val="24"/>
          <w:szCs w:val="24"/>
          <w:lang w:eastAsia="ru-RU"/>
        </w:rPr>
      </w:pPr>
    </w:p>
    <w:tbl>
      <w:tblPr>
        <w:tblW w:w="15444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1134"/>
        <w:gridCol w:w="4395"/>
        <w:gridCol w:w="4677"/>
        <w:gridCol w:w="5238"/>
      </w:tblGrid>
      <w:tr w:rsidR="002E7DA8" w:rsidRPr="002E7DA8" w:rsidTr="0022592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DA8" w:rsidRPr="002E7DA8" w:rsidRDefault="002E7DA8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DA8" w:rsidRPr="002E7DA8" w:rsidRDefault="002E7DA8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DA8" w:rsidRPr="002E7DA8" w:rsidRDefault="002E7DA8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Требования к исполнению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DA8" w:rsidRPr="002E7DA8" w:rsidRDefault="002E7DA8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Информация о состоянии на момент проверки, проблемы, рекомендации</w:t>
            </w:r>
          </w:p>
        </w:tc>
      </w:tr>
    </w:tbl>
    <w:p w:rsidR="002E7DA8" w:rsidRPr="002E7DA8" w:rsidRDefault="002E7DA8" w:rsidP="002E7DA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p w:rsidR="002E7DA8" w:rsidRPr="002E7DA8" w:rsidRDefault="002E7DA8" w:rsidP="002E7DA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tbl>
      <w:tblPr>
        <w:tblW w:w="1553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9"/>
        <w:gridCol w:w="4378"/>
        <w:gridCol w:w="4683"/>
        <w:gridCol w:w="5338"/>
      </w:tblGrid>
      <w:tr w:rsidR="002E7DA8" w:rsidRPr="002E7DA8" w:rsidTr="001A716A">
        <w:trPr>
          <w:cantSplit/>
          <w:trHeight w:val="187"/>
          <w:tblHeader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DA8" w:rsidRPr="002E7DA8" w:rsidRDefault="002E7DA8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DA8" w:rsidRPr="002E7DA8" w:rsidRDefault="002E7DA8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DA8" w:rsidRPr="002E7DA8" w:rsidRDefault="002E7DA8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DA8" w:rsidRPr="002E7DA8" w:rsidRDefault="002E7DA8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</w:tr>
      <w:tr w:rsidR="002E7DA8" w:rsidRPr="002E7DA8" w:rsidTr="001A716A">
        <w:trPr>
          <w:trHeight w:val="325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DA8" w:rsidRPr="002E7DA8" w:rsidRDefault="002E7DA8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DA8" w:rsidRPr="002E7DA8" w:rsidRDefault="002E7DA8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Раздел 1. Характеристика образовательной организации Свердловской области</w:t>
            </w:r>
          </w:p>
        </w:tc>
      </w:tr>
      <w:tr w:rsidR="002E7DA8" w:rsidRPr="002E7DA8" w:rsidTr="001A716A"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DA8" w:rsidRPr="002E7DA8" w:rsidRDefault="002E7DA8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DA8" w:rsidRPr="002E7DA8" w:rsidRDefault="002E7DA8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учредительных документов юридического лица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DA8" w:rsidRPr="002E7DA8" w:rsidRDefault="002E7DA8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DA8" w:rsidRPr="002E7DA8" w:rsidRDefault="00225925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2592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 ноября 2011 г. серия 66 №006168774</w:t>
            </w:r>
          </w:p>
        </w:tc>
      </w:tr>
      <w:tr w:rsidR="002E7DA8" w:rsidRPr="002E7DA8" w:rsidTr="001A716A"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DA8" w:rsidRPr="002E7DA8" w:rsidRDefault="002E7DA8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DA8" w:rsidRPr="002E7DA8" w:rsidRDefault="002E7DA8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Наличие документов, подтверждающих закрепление за образовательной организацией Свердловской области </w:t>
            </w:r>
          </w:p>
          <w:p w:rsidR="002E7DA8" w:rsidRPr="002E7DA8" w:rsidRDefault="002E7DA8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(далее – образовательные организации) недвижимого имущества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DA8" w:rsidRPr="002E7DA8" w:rsidRDefault="002E7DA8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DA8" w:rsidRPr="002E7DA8" w:rsidRDefault="00225925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2592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23.09.2010 г. №3599/02/57-00</w:t>
            </w:r>
          </w:p>
        </w:tc>
      </w:tr>
      <w:tr w:rsidR="002E7DA8" w:rsidRPr="002E7DA8" w:rsidTr="001A716A"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DA8" w:rsidRPr="002E7DA8" w:rsidRDefault="002E7DA8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DA8" w:rsidRPr="002E7DA8" w:rsidRDefault="002E7DA8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Наличие документов, подтверждающих право на пользование земельным участком, на котором размещена образовательная организация </w:t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(за исключением арендуемых зданий)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DA8" w:rsidRPr="002E7DA8" w:rsidRDefault="002E7DA8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DA8" w:rsidRPr="002E7DA8" w:rsidRDefault="00225925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2592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17.03.2011 г. 66 АД 791955</w:t>
            </w:r>
          </w:p>
        </w:tc>
      </w:tr>
      <w:tr w:rsidR="002E7DA8" w:rsidRPr="002E7DA8" w:rsidTr="001A716A"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DA8" w:rsidRPr="002E7DA8" w:rsidRDefault="002E7DA8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DA8" w:rsidRPr="002E7DA8" w:rsidRDefault="002E7DA8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Наличие лицензии на </w:t>
            </w:r>
            <w:proofErr w:type="gramStart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образовательной деятельности, свидетельство об аккредитации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DA8" w:rsidRPr="002E7DA8" w:rsidRDefault="002E7DA8" w:rsidP="002E7DA8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номер лицензии, кем и когда </w:t>
            </w:r>
            <w:proofErr w:type="gramStart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выдана</w:t>
            </w:r>
            <w:proofErr w:type="gramEnd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</w:t>
            </w:r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какой срок, имеется ли приложение (приложения);</w:t>
            </w:r>
          </w:p>
          <w:p w:rsidR="002E7DA8" w:rsidRPr="002E7DA8" w:rsidRDefault="002E7DA8" w:rsidP="002E7DA8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соответствие данных, указанных </w:t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в лицензии, уставу;</w:t>
            </w:r>
          </w:p>
          <w:p w:rsidR="002E7DA8" w:rsidRPr="002E7DA8" w:rsidRDefault="002E7DA8" w:rsidP="002E7DA8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виды образовательной деятельности </w:t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и предоставление дополнительных </w:t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образовательных услуг;</w:t>
            </w:r>
          </w:p>
          <w:p w:rsidR="002E7DA8" w:rsidRPr="002E7DA8" w:rsidRDefault="002E7DA8" w:rsidP="002E7DA8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дата и номер свидетельства </w:t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об аккредитации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DA8" w:rsidRPr="002E7DA8" w:rsidRDefault="00504607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0460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№ 20064, от 5  июля 2019 г.  </w:t>
            </w:r>
            <w:proofErr w:type="gramStart"/>
            <w:r w:rsidRPr="0050460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выдана</w:t>
            </w:r>
            <w:proofErr w:type="gramEnd"/>
            <w:r w:rsidRPr="0050460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5925" w:rsidRPr="0050460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Мини</w:t>
            </w:r>
            <w:r w:rsidRPr="0050460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стрерством</w:t>
            </w:r>
            <w:proofErr w:type="spellEnd"/>
            <w:r w:rsidRPr="0050460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</w:t>
            </w:r>
            <w:r w:rsidR="00225925" w:rsidRPr="0050460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образования </w:t>
            </w:r>
            <w:r w:rsidRPr="0050460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 молодёжной политики </w:t>
            </w:r>
            <w:r w:rsidR="00225925" w:rsidRPr="0050460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Свердловской</w:t>
            </w:r>
            <w:r w:rsidRPr="0050460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области.</w:t>
            </w:r>
            <w:r w:rsidR="00225925" w:rsidRPr="0050460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5925" w:rsidRPr="002E7DA8" w:rsidTr="001A716A"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25" w:rsidRPr="002E7DA8" w:rsidRDefault="00225925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25" w:rsidRPr="002E7DA8" w:rsidRDefault="00225925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образовательных программ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25" w:rsidRPr="002E7DA8" w:rsidRDefault="00225925" w:rsidP="002E7DA8">
            <w:pPr>
              <w:widowControl w:val="0"/>
              <w:tabs>
                <w:tab w:val="left" w:pos="262"/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имеются (перечислить);</w:t>
            </w:r>
          </w:p>
          <w:p w:rsidR="00225925" w:rsidRPr="002E7DA8" w:rsidRDefault="00225925" w:rsidP="002E7DA8">
            <w:pPr>
              <w:widowControl w:val="0"/>
              <w:tabs>
                <w:tab w:val="left" w:pos="262"/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отсутствуют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25" w:rsidRPr="00504607" w:rsidRDefault="00225925" w:rsidP="0050460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504607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225925" w:rsidRPr="002E7DA8" w:rsidTr="001A716A"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25" w:rsidRPr="002E7DA8" w:rsidRDefault="00225925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25" w:rsidRPr="002E7DA8" w:rsidRDefault="00225925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программ развития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25" w:rsidRPr="002E7DA8" w:rsidRDefault="00225925" w:rsidP="002E7DA8">
            <w:pPr>
              <w:widowControl w:val="0"/>
              <w:tabs>
                <w:tab w:val="left" w:pos="262"/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имеются (перечислить):</w:t>
            </w:r>
          </w:p>
          <w:p w:rsidR="00225925" w:rsidRPr="002E7DA8" w:rsidRDefault="00225925" w:rsidP="002E7DA8">
            <w:pPr>
              <w:widowControl w:val="0"/>
              <w:tabs>
                <w:tab w:val="left" w:pos="262"/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когда и кем </w:t>
            </w:r>
            <w:proofErr w:type="gramStart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утверждены</w:t>
            </w:r>
            <w:proofErr w:type="gramEnd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225925" w:rsidRPr="002E7DA8" w:rsidRDefault="00225925" w:rsidP="002E7DA8">
            <w:pPr>
              <w:widowControl w:val="0"/>
              <w:tabs>
                <w:tab w:val="left" w:pos="262"/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 какой срок; </w:t>
            </w:r>
          </w:p>
          <w:p w:rsidR="00225925" w:rsidRPr="002E7DA8" w:rsidRDefault="00225925" w:rsidP="002E7DA8">
            <w:pPr>
              <w:widowControl w:val="0"/>
              <w:tabs>
                <w:tab w:val="left" w:pos="262"/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отсутствуют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25" w:rsidRPr="00504607" w:rsidRDefault="00225925" w:rsidP="0050460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504607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225925" w:rsidRPr="002E7DA8" w:rsidTr="001A716A"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25" w:rsidRPr="002E7DA8" w:rsidRDefault="00225925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25" w:rsidRPr="002E7DA8" w:rsidRDefault="00225925" w:rsidP="0022592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Наличие плана работы образовательной организации на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2023/2024</w:t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25" w:rsidRPr="002E7DA8" w:rsidRDefault="00225925" w:rsidP="002E7DA8">
            <w:pPr>
              <w:widowControl w:val="0"/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наличие;</w:t>
            </w:r>
          </w:p>
          <w:p w:rsidR="00225925" w:rsidRPr="002E7DA8" w:rsidRDefault="00225925" w:rsidP="002E7DA8">
            <w:pPr>
              <w:widowControl w:val="0"/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2) когда и кем </w:t>
            </w:r>
            <w:proofErr w:type="gramStart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утвержден</w:t>
            </w:r>
            <w:proofErr w:type="gramEnd"/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25" w:rsidRPr="00504607" w:rsidRDefault="00225925" w:rsidP="0050460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504607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225925" w:rsidRPr="002E7DA8" w:rsidTr="001A716A"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25" w:rsidRPr="002E7DA8" w:rsidRDefault="00225925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25" w:rsidRPr="002E7DA8" w:rsidRDefault="00225925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 объектов (территорий)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25" w:rsidRPr="002E7DA8" w:rsidRDefault="00225925" w:rsidP="002E7DA8">
            <w:pPr>
              <w:widowControl w:val="0"/>
              <w:numPr>
                <w:ilvl w:val="0"/>
                <w:numId w:val="2"/>
              </w:numPr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ind w:left="-102" w:firstLine="102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всего (единиц);</w:t>
            </w:r>
          </w:p>
          <w:p w:rsidR="00225925" w:rsidRPr="002E7DA8" w:rsidRDefault="00225925" w:rsidP="002E7DA8">
            <w:pPr>
              <w:widowControl w:val="0"/>
              <w:numPr>
                <w:ilvl w:val="0"/>
                <w:numId w:val="2"/>
              </w:numPr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том числе с круглосуточным пребыванием людей (единиц) (спальный корпус, общежитие)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25" w:rsidRPr="004B7572" w:rsidRDefault="00225925" w:rsidP="0050460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4B7572">
              <w:rPr>
                <w:rFonts w:ascii="Times New Roman" w:hAnsi="Times New Roman" w:cs="Times New Roman"/>
              </w:rPr>
              <w:t>1</w:t>
            </w:r>
          </w:p>
          <w:p w:rsidR="00225925" w:rsidRPr="002A0D70" w:rsidRDefault="00225925" w:rsidP="0050460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2A0D70">
              <w:rPr>
                <w:rFonts w:ascii="Times New Roman" w:hAnsi="Times New Roman" w:cs="Times New Roman"/>
              </w:rPr>
              <w:t>0</w:t>
            </w:r>
          </w:p>
          <w:p w:rsidR="00225925" w:rsidRPr="004B7572" w:rsidRDefault="00225925" w:rsidP="0050460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225925" w:rsidRPr="002E7DA8" w:rsidTr="00504607">
        <w:trPr>
          <w:trHeight w:val="390"/>
          <w:jc w:val="center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25" w:rsidRPr="002E7DA8" w:rsidRDefault="00225925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25" w:rsidRPr="002E7DA8" w:rsidRDefault="00225925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Условия работы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25" w:rsidRPr="002E7DA8" w:rsidRDefault="00225925" w:rsidP="002E7DA8">
            <w:pPr>
              <w:widowControl w:val="0"/>
              <w:numPr>
                <w:ilvl w:val="1"/>
                <w:numId w:val="3"/>
              </w:numPr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одну или в две смены (указать);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25" w:rsidRPr="00671F0A" w:rsidRDefault="00225925" w:rsidP="0050460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225925" w:rsidRPr="002E7DA8" w:rsidTr="00225925">
        <w:trPr>
          <w:trHeight w:val="870"/>
          <w:jc w:val="center"/>
        </w:trPr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25" w:rsidRPr="002E7DA8" w:rsidRDefault="00225925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25" w:rsidRPr="002E7DA8" w:rsidRDefault="00225925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25" w:rsidRPr="002E7DA8" w:rsidRDefault="00225925" w:rsidP="002E7DA8">
            <w:pPr>
              <w:widowControl w:val="0"/>
              <w:numPr>
                <w:ilvl w:val="1"/>
                <w:numId w:val="3"/>
              </w:numPr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первую смену обучаются:</w:t>
            </w:r>
          </w:p>
          <w:p w:rsidR="00225925" w:rsidRPr="002E7DA8" w:rsidRDefault="00225925" w:rsidP="002E7DA8">
            <w:pPr>
              <w:widowControl w:val="0"/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 классов;</w:t>
            </w:r>
          </w:p>
          <w:p w:rsidR="00225925" w:rsidRPr="002E7DA8" w:rsidRDefault="00225925" w:rsidP="002E7DA8">
            <w:pPr>
              <w:widowControl w:val="0"/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 обучающихся в них;</w:t>
            </w:r>
            <w:proofErr w:type="gramEnd"/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25" w:rsidRDefault="00225925" w:rsidP="0050460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  <w:p w:rsidR="00225925" w:rsidRDefault="00225925" w:rsidP="0050460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72</w:t>
            </w:r>
          </w:p>
        </w:tc>
      </w:tr>
      <w:tr w:rsidR="00225925" w:rsidRPr="002E7DA8" w:rsidTr="007D2CB0">
        <w:trPr>
          <w:trHeight w:val="908"/>
          <w:jc w:val="center"/>
        </w:trPr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25" w:rsidRPr="002E7DA8" w:rsidRDefault="00225925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25" w:rsidRPr="002E7DA8" w:rsidRDefault="00225925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25" w:rsidRPr="002E7DA8" w:rsidRDefault="00225925" w:rsidP="002E7DA8">
            <w:pPr>
              <w:widowControl w:val="0"/>
              <w:numPr>
                <w:ilvl w:val="1"/>
                <w:numId w:val="3"/>
              </w:numPr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 вторую смену обучаются:</w:t>
            </w:r>
          </w:p>
          <w:p w:rsidR="00225925" w:rsidRPr="002E7DA8" w:rsidRDefault="00225925" w:rsidP="002E7DA8">
            <w:pPr>
              <w:widowControl w:val="0"/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 классов;</w:t>
            </w:r>
          </w:p>
          <w:p w:rsidR="00225925" w:rsidRPr="002E7DA8" w:rsidRDefault="00225925" w:rsidP="002E7DA8">
            <w:pPr>
              <w:widowControl w:val="0"/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 обучающихся в них</w:t>
            </w:r>
            <w:proofErr w:type="gramEnd"/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25" w:rsidRDefault="00225925" w:rsidP="0050460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  <w:p w:rsidR="00225925" w:rsidRDefault="00225925" w:rsidP="00504607">
            <w:pPr>
              <w:rPr>
                <w:rFonts w:ascii="Liberation Serif" w:hAnsi="Liberation Serif" w:cs="Liberation Serif"/>
              </w:rPr>
            </w:pPr>
          </w:p>
        </w:tc>
      </w:tr>
      <w:tr w:rsidR="00225925" w:rsidRPr="002E7DA8" w:rsidTr="001A716A">
        <w:trPr>
          <w:trHeight w:val="302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25" w:rsidRPr="002E7DA8" w:rsidRDefault="00225925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25" w:rsidRPr="002E7DA8" w:rsidRDefault="00225925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Численность обучающихся (воспитанников) в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25" w:rsidRPr="002E7DA8" w:rsidRDefault="00225925" w:rsidP="002E7DA8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проектная допустимая численность обучающихся (человек);</w:t>
            </w:r>
          </w:p>
          <w:p w:rsidR="00225925" w:rsidRPr="002E7DA8" w:rsidRDefault="00225925" w:rsidP="002E7DA8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 классов по комплектованию;</w:t>
            </w:r>
          </w:p>
          <w:p w:rsidR="00225925" w:rsidRPr="002E7DA8" w:rsidRDefault="00225925" w:rsidP="002E7DA8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планируемое количество обучающихся на момент проверки (человек);</w:t>
            </w:r>
          </w:p>
          <w:p w:rsidR="00225925" w:rsidRPr="002E7DA8" w:rsidRDefault="00225925" w:rsidP="002E7DA8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том числе с применением дистанционных образовательных технологий (человек);</w:t>
            </w:r>
          </w:p>
          <w:p w:rsidR="00225925" w:rsidRPr="002E7DA8" w:rsidRDefault="00225925" w:rsidP="002E7DA8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наличие превышения допустимой численности обучающихся (указать </w:t>
            </w:r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сколько человек)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25" w:rsidRPr="002E7DA8" w:rsidRDefault="00225925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25925" w:rsidRPr="002E7DA8" w:rsidTr="00504607">
        <w:trPr>
          <w:trHeight w:val="2190"/>
          <w:jc w:val="center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25" w:rsidRPr="002E7DA8" w:rsidRDefault="00225925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25" w:rsidRPr="002E7DA8" w:rsidRDefault="00225925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Укомплектованность образовательной организации кадрами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25" w:rsidRPr="002E7DA8" w:rsidRDefault="00225925" w:rsidP="002E7DA8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по штатному расписанию:</w:t>
            </w:r>
          </w:p>
          <w:p w:rsidR="00225925" w:rsidRPr="002E7DA8" w:rsidRDefault="00225925" w:rsidP="002E7DA8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администрация;</w:t>
            </w:r>
          </w:p>
          <w:p w:rsidR="00225925" w:rsidRPr="002E7DA8" w:rsidRDefault="00225925" w:rsidP="002E7DA8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учителя;</w:t>
            </w:r>
          </w:p>
          <w:p w:rsidR="00225925" w:rsidRPr="002E7DA8" w:rsidRDefault="00225925" w:rsidP="002E7DA8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воспитатели;</w:t>
            </w:r>
          </w:p>
          <w:p w:rsidR="00225925" w:rsidRPr="002E7DA8" w:rsidRDefault="00225925" w:rsidP="002E7DA8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мастера производственного обучения;</w:t>
            </w:r>
          </w:p>
          <w:p w:rsidR="00225925" w:rsidRPr="002E7DA8" w:rsidRDefault="00225925" w:rsidP="002E7DA8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научные работники;</w:t>
            </w:r>
          </w:p>
          <w:p w:rsidR="00225925" w:rsidRPr="002E7DA8" w:rsidRDefault="00225925" w:rsidP="002E7DA8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медицинские работники;</w:t>
            </w:r>
          </w:p>
          <w:p w:rsidR="00225925" w:rsidRPr="002E7DA8" w:rsidRDefault="00225925" w:rsidP="002E7DA8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иные работники;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25" w:rsidRPr="00225925" w:rsidRDefault="00225925" w:rsidP="0022592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2592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Администрация;</w:t>
            </w:r>
          </w:p>
          <w:p w:rsidR="00225925" w:rsidRPr="00225925" w:rsidRDefault="00225925" w:rsidP="0022592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2592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Учитель - логопед;</w:t>
            </w:r>
          </w:p>
          <w:p w:rsidR="00225925" w:rsidRPr="00225925" w:rsidRDefault="00225925" w:rsidP="0022592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2592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Воспитатели;</w:t>
            </w:r>
          </w:p>
          <w:p w:rsidR="00225925" w:rsidRPr="00225925" w:rsidRDefault="00225925" w:rsidP="0022592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2592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Инструктор по физической культуре;</w:t>
            </w:r>
          </w:p>
          <w:p w:rsidR="00225925" w:rsidRPr="00225925" w:rsidRDefault="00225925" w:rsidP="0022592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2592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Младшие воспитатели;</w:t>
            </w:r>
          </w:p>
          <w:p w:rsidR="00225925" w:rsidRPr="00225925" w:rsidRDefault="00225925" w:rsidP="0022592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2592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МОП</w:t>
            </w:r>
          </w:p>
          <w:p w:rsidR="00225925" w:rsidRPr="00225925" w:rsidRDefault="00225925" w:rsidP="0022592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225925" w:rsidRPr="002E7DA8" w:rsidRDefault="00225925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225925" w:rsidRPr="002E7DA8" w:rsidTr="00504607">
        <w:trPr>
          <w:trHeight w:val="2220"/>
          <w:jc w:val="center"/>
        </w:trPr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25" w:rsidRPr="002E7DA8" w:rsidRDefault="00225925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25" w:rsidRPr="002E7DA8" w:rsidRDefault="00225925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25" w:rsidRPr="002E7DA8" w:rsidRDefault="00225925" w:rsidP="002E7DA8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2) по факту: </w:t>
            </w:r>
          </w:p>
          <w:p w:rsidR="00225925" w:rsidRPr="002E7DA8" w:rsidRDefault="00225925" w:rsidP="002E7DA8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администрация;</w:t>
            </w:r>
          </w:p>
          <w:p w:rsidR="00225925" w:rsidRPr="002E7DA8" w:rsidRDefault="00225925" w:rsidP="002E7DA8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учителя;</w:t>
            </w:r>
          </w:p>
          <w:p w:rsidR="00225925" w:rsidRPr="002E7DA8" w:rsidRDefault="00225925" w:rsidP="002E7DA8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воспитатели;</w:t>
            </w:r>
          </w:p>
          <w:p w:rsidR="00225925" w:rsidRPr="002E7DA8" w:rsidRDefault="00225925" w:rsidP="002E7DA8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мастера производственного обучения;</w:t>
            </w:r>
          </w:p>
          <w:p w:rsidR="00225925" w:rsidRPr="002E7DA8" w:rsidRDefault="00225925" w:rsidP="002E7DA8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научные работники;</w:t>
            </w:r>
          </w:p>
          <w:p w:rsidR="00225925" w:rsidRPr="002E7DA8" w:rsidRDefault="00225925" w:rsidP="002E7DA8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медицинские работники;</w:t>
            </w:r>
          </w:p>
          <w:p w:rsidR="00225925" w:rsidRPr="002E7DA8" w:rsidRDefault="00225925" w:rsidP="002E7DA8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иные работники;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25" w:rsidRPr="00225925" w:rsidRDefault="00225925" w:rsidP="0022592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2592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Администрация;</w:t>
            </w:r>
          </w:p>
          <w:p w:rsidR="00225925" w:rsidRPr="00225925" w:rsidRDefault="00225925" w:rsidP="0022592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2592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Учител</w:t>
            </w:r>
            <w:proofErr w:type="gramStart"/>
            <w:r w:rsidRPr="0022592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ь-</w:t>
            </w:r>
            <w:proofErr w:type="gramEnd"/>
            <w:r w:rsidRPr="0022592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логопед;</w:t>
            </w:r>
          </w:p>
          <w:p w:rsidR="007D2CB0" w:rsidRDefault="00225925" w:rsidP="0022592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2592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Воспитатели;</w:t>
            </w:r>
          </w:p>
          <w:p w:rsidR="00225925" w:rsidRPr="00225925" w:rsidRDefault="00225925" w:rsidP="0022592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2592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Инструктор по физической культуре</w:t>
            </w:r>
          </w:p>
          <w:p w:rsidR="00225925" w:rsidRPr="00225925" w:rsidRDefault="00225925" w:rsidP="0022592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2592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Младшие воспитатели;</w:t>
            </w:r>
          </w:p>
          <w:p w:rsidR="00225925" w:rsidRPr="00225925" w:rsidRDefault="00225925" w:rsidP="0022592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2592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МОП</w:t>
            </w:r>
          </w:p>
          <w:p w:rsidR="00225925" w:rsidRPr="00225925" w:rsidRDefault="00225925" w:rsidP="00225925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D2CB0" w:rsidRPr="002E7DA8" w:rsidTr="007D2CB0">
        <w:trPr>
          <w:trHeight w:val="397"/>
          <w:jc w:val="center"/>
        </w:trPr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B0" w:rsidRPr="002E7DA8" w:rsidRDefault="007D2CB0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B0" w:rsidRPr="002E7DA8" w:rsidRDefault="007D2CB0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B0" w:rsidRPr="002E7DA8" w:rsidRDefault="007D2CB0" w:rsidP="002E7DA8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  <w:r w:rsidRPr="00CD16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 наличие вакансий (указать)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B0" w:rsidRPr="00225925" w:rsidRDefault="007D2CB0" w:rsidP="007D2CB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2C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Дворник</w:t>
            </w:r>
          </w:p>
        </w:tc>
      </w:tr>
      <w:tr w:rsidR="00225925" w:rsidRPr="002E7DA8" w:rsidTr="001A716A">
        <w:trPr>
          <w:trHeight w:val="2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25" w:rsidRPr="002E7DA8" w:rsidRDefault="00225925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25" w:rsidRPr="002E7DA8" w:rsidRDefault="00225925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Раздел 2. 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225925" w:rsidRPr="002E7DA8" w:rsidTr="00CD1636">
        <w:trPr>
          <w:trHeight w:val="347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25" w:rsidRPr="002E7DA8" w:rsidRDefault="00225925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25" w:rsidRPr="002E7DA8" w:rsidRDefault="00225925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Готовность (оборудование, ремонт) систем:</w:t>
            </w:r>
          </w:p>
          <w:p w:rsidR="00225925" w:rsidRPr="002E7DA8" w:rsidRDefault="00225925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1) канализации; </w:t>
            </w:r>
          </w:p>
          <w:p w:rsidR="00225925" w:rsidRPr="002E7DA8" w:rsidRDefault="00225925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отопления;</w:t>
            </w:r>
          </w:p>
          <w:p w:rsidR="00225925" w:rsidRPr="002E7DA8" w:rsidRDefault="00225925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водоснабжения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25" w:rsidRPr="002E7DA8" w:rsidRDefault="00225925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акты технического контроля (указать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B0" w:rsidRDefault="007D2CB0" w:rsidP="007D2CB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Акт состояния внутренних сетей канализации от 15.06.2023г.</w:t>
            </w:r>
          </w:p>
          <w:p w:rsidR="00CD1636" w:rsidRDefault="00CD1636" w:rsidP="007D2CB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CD16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Акт на техническое состояние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наружных сетей канализации</w:t>
            </w:r>
            <w:r w:rsidRPr="00CD16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15</w:t>
            </w:r>
            <w:r w:rsidRPr="00CD163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.06.2023</w:t>
            </w:r>
          </w:p>
          <w:p w:rsidR="007D2CB0" w:rsidRPr="007D2CB0" w:rsidRDefault="007D2CB0" w:rsidP="007D2CB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2C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Акт н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аружных систем т/снабжения от 15.06.2023</w:t>
            </w:r>
            <w:r w:rsidRPr="007D2C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</w:t>
            </w:r>
          </w:p>
          <w:p w:rsidR="007D2CB0" w:rsidRPr="007D2CB0" w:rsidRDefault="007D2CB0" w:rsidP="007D2CB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2C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Акт состояния внутренней системы отопления, </w:t>
            </w:r>
            <w:proofErr w:type="spellStart"/>
            <w:r w:rsidRPr="007D2C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опрессовки</w:t>
            </w:r>
            <w:proofErr w:type="spellEnd"/>
            <w:r w:rsidRPr="007D2C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 промывки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от 15.06.2023</w:t>
            </w:r>
            <w:r w:rsidRPr="007D2C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</w:t>
            </w:r>
          </w:p>
          <w:p w:rsidR="00225925" w:rsidRDefault="007D2CB0" w:rsidP="007D2CB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D2C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Акт состояния сист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емы горячего водоснабжения от 15.06.2023</w:t>
            </w:r>
            <w:r w:rsidRPr="007D2CB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</w:t>
            </w:r>
          </w:p>
          <w:p w:rsidR="007D2CB0" w:rsidRDefault="007D2CB0" w:rsidP="007D2CB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Акт состояния внутренних сетей холодного водоснабжения от 15.06.2023г.</w:t>
            </w:r>
          </w:p>
          <w:p w:rsidR="007D2CB0" w:rsidRPr="002E7DA8" w:rsidRDefault="00CD1636" w:rsidP="007D2CB0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Акт на техническое состояние систем наружного холодного водоснабжения от 06.06.2023</w:t>
            </w:r>
          </w:p>
        </w:tc>
      </w:tr>
      <w:tr w:rsidR="005B318E" w:rsidRPr="002E7DA8" w:rsidTr="001A716A"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Оснащенность ученической мебелью</w:t>
            </w:r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соответствии с нормами и ростовыми группами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соответствует</w:t>
            </w:r>
            <w:proofErr w:type="gramEnd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/не соответствует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764181" w:rsidRDefault="005B318E" w:rsidP="0050460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764181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5B318E" w:rsidRPr="002E7DA8" w:rsidTr="001A716A"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Обеспеченность учебниками </w:t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в соответствии с требованиями стандартов (в процентах)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перечислить учебные предметы,</w:t>
            </w:r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 обеспеченные в полном объеме учебниками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764181" w:rsidRDefault="005B318E" w:rsidP="0050460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2A0D70">
              <w:rPr>
                <w:rFonts w:ascii="Times New Roman" w:hAnsi="Times New Roman" w:cs="Times New Roman"/>
              </w:rPr>
              <w:t>87%</w:t>
            </w:r>
          </w:p>
        </w:tc>
      </w:tr>
      <w:tr w:rsidR="005B318E" w:rsidRPr="002E7DA8" w:rsidTr="001A716A">
        <w:trPr>
          <w:trHeight w:val="524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Оснащенность мастерских </w:t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в соответствии с требованиями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соответствуют</w:t>
            </w:r>
            <w:proofErr w:type="gramEnd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/не соответствуют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764181" w:rsidRDefault="005B318E" w:rsidP="0050460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764181">
              <w:rPr>
                <w:rFonts w:ascii="Times New Roman" w:hAnsi="Times New Roman" w:cs="Times New Roman"/>
              </w:rPr>
              <w:t>нет</w:t>
            </w:r>
          </w:p>
        </w:tc>
      </w:tr>
      <w:tr w:rsidR="00225925" w:rsidRPr="002E7DA8" w:rsidTr="001A716A">
        <w:trPr>
          <w:trHeight w:val="21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25" w:rsidRPr="002E7DA8" w:rsidRDefault="00225925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925" w:rsidRPr="002E7DA8" w:rsidRDefault="00225925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Раздел 3. 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5B318E" w:rsidRPr="002E7DA8" w:rsidTr="001A716A"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и готовность физкультурного/спортивного зала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830A68" w:rsidRDefault="005B318E" w:rsidP="00504607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830A68">
              <w:rPr>
                <w:rFonts w:ascii="Times New Roman" w:hAnsi="Times New Roman" w:cs="Times New Roman"/>
              </w:rPr>
              <w:t>готово</w:t>
            </w:r>
          </w:p>
        </w:tc>
      </w:tr>
      <w:tr w:rsidR="005B318E" w:rsidRPr="002E7DA8" w:rsidTr="001A716A"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Наличие спортивного оборудования </w:t>
            </w:r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 инвентаря, состояние оборудования </w:t>
            </w:r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 инвентаря, сертификаты соответствия</w:t>
            </w:r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 использование в образовательном процессе спортивного оборудования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реквизиты сертификатов соответствия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830A68" w:rsidRDefault="005B318E" w:rsidP="00504607">
            <w:pPr>
              <w:rPr>
                <w:rFonts w:ascii="Times New Roman" w:hAnsi="Times New Roman" w:cs="Times New Roman"/>
              </w:rPr>
            </w:pPr>
            <w:r w:rsidRPr="00830A68">
              <w:rPr>
                <w:rFonts w:ascii="Times New Roman" w:hAnsi="Times New Roman" w:cs="Times New Roman"/>
              </w:rPr>
              <w:t>Акт-разрешение на проведение занятий по физической культуре и спорту в спортивно-музыкальном зале</w:t>
            </w:r>
            <w:r>
              <w:rPr>
                <w:rFonts w:ascii="Times New Roman" w:hAnsi="Times New Roman" w:cs="Times New Roman"/>
              </w:rPr>
              <w:t xml:space="preserve"> от 15.06.2023г.</w:t>
            </w:r>
          </w:p>
          <w:p w:rsidR="005B318E" w:rsidRPr="00830A68" w:rsidRDefault="005B318E" w:rsidP="0050460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830A68">
              <w:rPr>
                <w:rFonts w:ascii="Times New Roman" w:hAnsi="Times New Roman" w:cs="Times New Roman"/>
              </w:rPr>
              <w:t xml:space="preserve">Соответствует нормам Сан </w:t>
            </w:r>
            <w:proofErr w:type="spellStart"/>
            <w:r w:rsidRPr="00830A68">
              <w:rPr>
                <w:rFonts w:ascii="Times New Roman" w:hAnsi="Times New Roman" w:cs="Times New Roman"/>
              </w:rPr>
              <w:t>Пин</w:t>
            </w:r>
            <w:proofErr w:type="spellEnd"/>
          </w:p>
        </w:tc>
      </w:tr>
      <w:tr w:rsidR="005B318E" w:rsidRPr="002E7DA8" w:rsidTr="001A716A"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Наличие и состояние стадиона/спортивной площадки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830A68" w:rsidRDefault="005B318E" w:rsidP="0050460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830A68">
              <w:rPr>
                <w:rFonts w:ascii="Times New Roman" w:hAnsi="Times New Roman" w:cs="Times New Roman"/>
              </w:rPr>
              <w:t>нет</w:t>
            </w:r>
          </w:p>
        </w:tc>
      </w:tr>
      <w:tr w:rsidR="005B318E" w:rsidRPr="002E7DA8" w:rsidTr="001A716A"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Проведение испытаний спортивного </w:t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оборудования на стадионах, спортивных площадках, спортивных/физкультурных залах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указать реквизиты актов испытаний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Акт испытания</w:t>
            </w:r>
            <w:r w:rsidRPr="005B31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спортивного оборудования в </w:t>
            </w:r>
            <w:r w:rsidRPr="005B31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залах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для физкультурных занятий от 15.06.20223</w:t>
            </w:r>
            <w:r w:rsidRPr="005B31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</w:t>
            </w:r>
          </w:p>
        </w:tc>
      </w:tr>
      <w:tr w:rsidR="005B318E" w:rsidRPr="002E7DA8" w:rsidTr="001A716A">
        <w:trPr>
          <w:trHeight w:val="255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1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Раздел 4. Пожарная безопасность образовательной организации</w:t>
            </w:r>
          </w:p>
        </w:tc>
      </w:tr>
      <w:tr w:rsidR="005B318E" w:rsidRPr="002E7DA8" w:rsidTr="001A716A">
        <w:trPr>
          <w:trHeight w:val="236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предписаний органов надзорной деятельности Главного управления Министерства Российской Федерации</w:t>
            </w:r>
            <w:proofErr w:type="gramEnd"/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 делам гражданской обороны, чрезвычайным ситуациям </w:t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и ликвидации последствий стихийных бедствий по Свердловской области (далее – ГУ МЧС России </w:t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по Свердловской области)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предписание/акт (указать реквизиты)</w:t>
            </w:r>
          </w:p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2) количество </w:t>
            </w:r>
            <w:proofErr w:type="spellStart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неустраненных</w:t>
            </w:r>
            <w:proofErr w:type="spellEnd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нарушений;</w:t>
            </w:r>
          </w:p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3) количество </w:t>
            </w:r>
            <w:proofErr w:type="spellStart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неустраненных</w:t>
            </w:r>
            <w:proofErr w:type="spellEnd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нарушений, срок устранения которых истек;</w:t>
            </w:r>
          </w:p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4) наличие плана устранения нарушений </w:t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с указанием сроков устранения (каким документом </w:t>
            </w:r>
            <w:proofErr w:type="gramStart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);</w:t>
            </w:r>
          </w:p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5) отчеты об устранении нарушений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нет</w:t>
            </w:r>
          </w:p>
        </w:tc>
      </w:tr>
      <w:tr w:rsidR="005B318E" w:rsidRPr="002E7DA8" w:rsidTr="001A716A">
        <w:trPr>
          <w:trHeight w:val="7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Наличие ответственных лиц </w:t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по пожарной безопасности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B31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Приказ № 2/ПБ-23 от 16.01.2023г.</w:t>
            </w:r>
          </w:p>
        </w:tc>
      </w:tr>
      <w:tr w:rsidR="005B318E" w:rsidRPr="002E7DA8" w:rsidTr="001A716A">
        <w:trPr>
          <w:trHeight w:val="7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Обучение правилам пожарной безопасности (далее – ППБ)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обучение руководителя образовательной организации пожарному минимуму (наличие документа, указать реквизиты);</w:t>
            </w:r>
          </w:p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2) наличие </w:t>
            </w:r>
            <w:proofErr w:type="gramStart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обученного</w:t>
            </w:r>
            <w:proofErr w:type="gramEnd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ответственного</w:t>
            </w:r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образовательной организации;</w:t>
            </w:r>
          </w:p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обучение сотрудников ППБ;</w:t>
            </w:r>
          </w:p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4) обучение </w:t>
            </w:r>
            <w:proofErr w:type="gramStart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ППБ;</w:t>
            </w:r>
          </w:p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5) эвакуационные учения с обучающимися (взаимодействие с органами территориального отделения Государственной противопожарной службы Российской Федерации, периодичность проведения учений)</w:t>
            </w:r>
            <w:proofErr w:type="gramEnd"/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5B318E" w:rsidRDefault="005B318E" w:rsidP="005B318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B31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Заведующий - </w:t>
            </w:r>
            <w:proofErr w:type="spellStart"/>
            <w:r w:rsidRPr="005B31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Крохалева</w:t>
            </w:r>
            <w:proofErr w:type="spellEnd"/>
            <w:r w:rsidRPr="005B31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Н.В.</w:t>
            </w:r>
          </w:p>
          <w:p w:rsidR="005B318E" w:rsidRPr="005B318E" w:rsidRDefault="005B318E" w:rsidP="005B318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B31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Удостоверение №819</w:t>
            </w:r>
          </w:p>
          <w:p w:rsidR="005B318E" w:rsidRPr="005B318E" w:rsidRDefault="005B318E" w:rsidP="005B318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B31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Крохалева</w:t>
            </w:r>
            <w:proofErr w:type="spellEnd"/>
            <w:r w:rsidRPr="005B31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Н.В.</w:t>
            </w:r>
          </w:p>
          <w:p w:rsidR="005B318E" w:rsidRPr="005B318E" w:rsidRDefault="005B318E" w:rsidP="005B318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B31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 октября 2019г</w:t>
            </w:r>
          </w:p>
          <w:p w:rsidR="005B318E" w:rsidRPr="005B318E" w:rsidRDefault="005B318E" w:rsidP="005B318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5B318E" w:rsidRPr="005B318E" w:rsidRDefault="005B318E" w:rsidP="005B318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B31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Заведующего хозяйством </w:t>
            </w:r>
          </w:p>
          <w:p w:rsidR="005B318E" w:rsidRPr="005B318E" w:rsidRDefault="005B318E" w:rsidP="005B318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B31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Удостоверение №908</w:t>
            </w:r>
          </w:p>
          <w:p w:rsidR="005B318E" w:rsidRPr="005B318E" w:rsidRDefault="005B318E" w:rsidP="005B318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B31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Шорикова</w:t>
            </w:r>
            <w:proofErr w:type="spellEnd"/>
            <w:r w:rsidRPr="005B31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Н.В..</w:t>
            </w:r>
          </w:p>
          <w:p w:rsidR="005B318E" w:rsidRPr="005B318E" w:rsidRDefault="005B318E" w:rsidP="005B318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B31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 марта 2020г</w:t>
            </w:r>
          </w:p>
          <w:p w:rsidR="005B318E" w:rsidRPr="005B318E" w:rsidRDefault="005B318E" w:rsidP="005B318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5B318E" w:rsidRPr="005B318E" w:rsidRDefault="005B318E" w:rsidP="005B318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B31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Воспитатель</w:t>
            </w:r>
          </w:p>
          <w:p w:rsidR="005B318E" w:rsidRPr="005B318E" w:rsidRDefault="005B318E" w:rsidP="005B318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B31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Удостоверение №820</w:t>
            </w:r>
          </w:p>
          <w:p w:rsidR="005B318E" w:rsidRPr="005B318E" w:rsidRDefault="005B318E" w:rsidP="005B318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5B31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Джуха</w:t>
            </w:r>
            <w:proofErr w:type="spellEnd"/>
            <w:r w:rsidRPr="005B31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И.В..</w:t>
            </w:r>
          </w:p>
          <w:p w:rsidR="005B318E" w:rsidRPr="002E7DA8" w:rsidRDefault="005B318E" w:rsidP="005B318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B31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 октября 2019г</w:t>
            </w:r>
          </w:p>
        </w:tc>
      </w:tr>
      <w:tr w:rsidR="005B318E" w:rsidRPr="002E7DA8" w:rsidTr="001A716A"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Состояние первичных средств пожаротушения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достаточность имеющихся средств;</w:t>
            </w:r>
          </w:p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наличие журнала учета средств;</w:t>
            </w:r>
          </w:p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3) проверка средств на срок годности, при необходимости – их замена 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5B318E" w:rsidRDefault="005B318E" w:rsidP="005B318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B31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Достаточно</w:t>
            </w:r>
          </w:p>
          <w:p w:rsidR="005B318E" w:rsidRPr="005B318E" w:rsidRDefault="005B318E" w:rsidP="005B318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B31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Имеется</w:t>
            </w:r>
          </w:p>
          <w:p w:rsidR="005B318E" w:rsidRPr="002E7DA8" w:rsidRDefault="005B318E" w:rsidP="005B318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B31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Срок годности удовлетворительный</w:t>
            </w:r>
          </w:p>
        </w:tc>
      </w:tr>
      <w:tr w:rsidR="005B318E" w:rsidRPr="002E7DA8" w:rsidTr="001A716A"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 и модернизация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 и исправность АПС, системы оповещения;</w:t>
            </w:r>
          </w:p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договор на обслуживание (указать реквизиты);</w:t>
            </w:r>
          </w:p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наличие дублированного сигнала</w:t>
            </w:r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 пульт подразделения пожарной охраны без участия работников объекта и (или) транслирующей этот сигнал организации:</w:t>
            </w:r>
          </w:p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5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программно-аппаратного комплекса;</w:t>
            </w:r>
          </w:p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5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договор на обслуживание (указать реквизиты);</w:t>
            </w:r>
          </w:p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35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4) наличие иных систем пожарной автоматики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5B318E" w:rsidRDefault="005B318E" w:rsidP="005B318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B31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Имеется</w:t>
            </w:r>
          </w:p>
          <w:p w:rsidR="005B318E" w:rsidRPr="005B318E" w:rsidRDefault="005B318E" w:rsidP="005B318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5B318E" w:rsidRPr="005B318E" w:rsidRDefault="005B318E" w:rsidP="005B318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B31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ООО «Элита </w:t>
            </w:r>
            <w:proofErr w:type="gramStart"/>
            <w:r w:rsidRPr="005B31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СБ</w:t>
            </w:r>
            <w:proofErr w:type="gramEnd"/>
            <w:r w:rsidRPr="005B31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» </w:t>
            </w:r>
          </w:p>
          <w:p w:rsidR="005B318E" w:rsidRDefault="005B318E" w:rsidP="005B318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Договор № 11/2023-ТО от 31.01.2023г.</w:t>
            </w:r>
            <w:r w:rsidRPr="005B31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5B318E" w:rsidRPr="005B318E" w:rsidRDefault="005B318E" w:rsidP="005B318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B31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Имеется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ПАК ОКО</w:t>
            </w:r>
          </w:p>
          <w:p w:rsidR="005B318E" w:rsidRPr="005B318E" w:rsidRDefault="005B318E" w:rsidP="005B318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5B318E" w:rsidRPr="005B318E" w:rsidRDefault="005B318E" w:rsidP="005B318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5B318E" w:rsidRDefault="005B318E" w:rsidP="005B318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5B318E" w:rsidRDefault="005B318E" w:rsidP="005B318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5B318E" w:rsidRDefault="005B318E" w:rsidP="005B318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5B318E" w:rsidRDefault="005B318E" w:rsidP="005B318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Договор № 0/19/23 от 31.01.2023г. ООО «</w:t>
            </w:r>
            <w:proofErr w:type="gram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СБ</w:t>
            </w:r>
            <w:proofErr w:type="gram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Пожсервис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  <w:p w:rsidR="005B318E" w:rsidRPr="002E7DA8" w:rsidRDefault="005B318E" w:rsidP="005B318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B31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5B318E" w:rsidRPr="002E7DA8" w:rsidTr="001A716A">
        <w:trPr>
          <w:trHeight w:val="896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Состояние путей эвакуации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соответствие путей эвакуации требованиям пожарной безопасности (да/нет)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830A68" w:rsidRDefault="005B318E" w:rsidP="0050460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830A68">
              <w:rPr>
                <w:rFonts w:ascii="Times New Roman" w:hAnsi="Times New Roman" w:cs="Times New Roman"/>
              </w:rPr>
              <w:t>да</w:t>
            </w:r>
          </w:p>
        </w:tc>
      </w:tr>
      <w:tr w:rsidR="005B318E" w:rsidRPr="002E7DA8" w:rsidTr="005B318E">
        <w:trPr>
          <w:trHeight w:val="69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5B318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5B318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5B318E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Default="005B318E" w:rsidP="005B318E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830A68">
              <w:rPr>
                <w:rFonts w:ascii="Times New Roman" w:hAnsi="Times New Roman" w:cs="Times New Roman"/>
              </w:rPr>
              <w:t>Соответствуют</w:t>
            </w:r>
          </w:p>
          <w:p w:rsidR="005B318E" w:rsidRPr="00830A68" w:rsidRDefault="005B318E" w:rsidP="005B318E">
            <w:pPr>
              <w:widowControl w:val="0"/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B84117">
              <w:rPr>
                <w:rFonts w:ascii="Times New Roman" w:hAnsi="Times New Roman" w:cs="Times New Roman"/>
              </w:rPr>
              <w:t xml:space="preserve">Технический отчет </w:t>
            </w:r>
            <w:r w:rsidRPr="005B318E">
              <w:rPr>
                <w:rFonts w:ascii="Times New Roman" w:hAnsi="Times New Roman" w:cs="Times New Roman"/>
                <w:highlight w:val="yellow"/>
              </w:rPr>
              <w:t>№ 378 от 20.06.2022г</w:t>
            </w:r>
            <w:r w:rsidRPr="001B4630">
              <w:rPr>
                <w:rFonts w:ascii="Times New Roman" w:hAnsi="Times New Roman" w:cs="Times New Roman"/>
                <w:color w:val="FF0000"/>
                <w:highlight w:val="yellow"/>
              </w:rPr>
              <w:t>.</w:t>
            </w:r>
            <w:r w:rsidR="001B4630" w:rsidRPr="001B4630">
              <w:rPr>
                <w:rFonts w:ascii="Times New Roman" w:hAnsi="Times New Roman" w:cs="Times New Roman"/>
                <w:color w:val="FF0000"/>
              </w:rPr>
              <w:t xml:space="preserve"> спросить у АРТЕМА</w:t>
            </w:r>
          </w:p>
        </w:tc>
      </w:tr>
      <w:tr w:rsidR="005B318E" w:rsidRPr="002E7DA8" w:rsidTr="005B318E">
        <w:trPr>
          <w:trHeight w:val="545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внутреннее;</w:t>
            </w:r>
          </w:p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наружное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Default="005B318E" w:rsidP="005B31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  <w:p w:rsidR="005B318E" w:rsidRPr="00830A68" w:rsidRDefault="005B318E" w:rsidP="005B318E">
            <w:pPr>
              <w:rPr>
                <w:rFonts w:ascii="Times New Roman" w:hAnsi="Times New Roman" w:cs="Times New Roman"/>
              </w:rPr>
            </w:pPr>
            <w:r w:rsidRPr="00830A68"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5B318E" w:rsidRPr="002E7DA8" w:rsidTr="001A716A">
        <w:trPr>
          <w:trHeight w:val="112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декларации пожарной безопасности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декларация зарегистрирована </w:t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в территориальном органе Государственной противопожарной службы (указать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B318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29.04.11 №65486000-00035-0114</w:t>
            </w:r>
          </w:p>
        </w:tc>
      </w:tr>
      <w:tr w:rsidR="005B318E" w:rsidRPr="002E7DA8" w:rsidTr="001A716A">
        <w:trPr>
          <w:trHeight w:val="341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Раздел 5. Санитарно-гигиенические и медицинские мероприятия</w:t>
            </w:r>
          </w:p>
        </w:tc>
      </w:tr>
      <w:tr w:rsidR="005B318E" w:rsidRPr="002E7DA8" w:rsidTr="001A716A"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Наличие предписаний органов Федеральной службы по надзору </w:t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в сфере защиты прав потребителей </w:t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и благополучия человека</w:t>
            </w:r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Свердловской области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предписание/акт (указать реквизиты)</w:t>
            </w:r>
          </w:p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2) количество </w:t>
            </w:r>
            <w:proofErr w:type="spellStart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неустраненных</w:t>
            </w:r>
            <w:proofErr w:type="spellEnd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нарушений;</w:t>
            </w:r>
          </w:p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3) количество </w:t>
            </w:r>
            <w:proofErr w:type="spellStart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неустраненных</w:t>
            </w:r>
            <w:proofErr w:type="spellEnd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нарушений, срок устранения которых истек;</w:t>
            </w:r>
          </w:p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4) наличие плана устранения нарушений </w:t>
            </w:r>
          </w:p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с указанием сроков устранения (каким документом </w:t>
            </w:r>
            <w:proofErr w:type="gramStart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);</w:t>
            </w:r>
          </w:p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5) отчеты об устранении нарушений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830A68" w:rsidRDefault="005B318E" w:rsidP="00504607">
            <w:pPr>
              <w:rPr>
                <w:rFonts w:ascii="Times New Roman" w:hAnsi="Times New Roman" w:cs="Times New Roman"/>
              </w:rPr>
            </w:pPr>
            <w:r w:rsidRPr="00830A68">
              <w:rPr>
                <w:rFonts w:ascii="Times New Roman" w:hAnsi="Times New Roman" w:cs="Times New Roman"/>
              </w:rPr>
              <w:lastRenderedPageBreak/>
              <w:t>Не имеется</w:t>
            </w:r>
          </w:p>
          <w:p w:rsidR="005B318E" w:rsidRPr="00830A68" w:rsidRDefault="005B318E" w:rsidP="00504607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</w:p>
        </w:tc>
      </w:tr>
      <w:tr w:rsidR="005B318E" w:rsidRPr="002E7DA8" w:rsidTr="00504607">
        <w:trPr>
          <w:trHeight w:val="78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Организация профессиональной гигиенической подготовки и аттестации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обучение руководителя образовательной организации (наличие документа, указать реквизиты);</w:t>
            </w:r>
          </w:p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2) наличие </w:t>
            </w:r>
            <w:proofErr w:type="gramStart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обученного</w:t>
            </w:r>
            <w:proofErr w:type="gramEnd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ответственного </w:t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в образовательной организации;</w:t>
            </w:r>
          </w:p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обучение сотрудников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931640" w:rsidRDefault="005B318E" w:rsidP="00504607">
            <w:pPr>
              <w:widowControl w:val="0"/>
              <w:autoSpaceDE w:val="0"/>
              <w:rPr>
                <w:rFonts w:ascii="Times New Roman" w:hAnsi="Times New Roman" w:cs="Times New Roman"/>
                <w:highlight w:val="yellow"/>
              </w:rPr>
            </w:pPr>
            <w:r w:rsidRPr="00B84117">
              <w:rPr>
                <w:rFonts w:ascii="Times New Roman" w:hAnsi="Times New Roman" w:cs="Times New Roman"/>
              </w:rPr>
              <w:t>обучены</w:t>
            </w:r>
          </w:p>
        </w:tc>
      </w:tr>
      <w:tr w:rsidR="005B318E" w:rsidRPr="002E7DA8" w:rsidTr="00B054B1">
        <w:trPr>
          <w:trHeight w:val="78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Организация питания </w:t>
            </w:r>
            <w:proofErr w:type="gramStart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1) наличие пищеблока (столовая, буфет), если иное – указать; </w:t>
            </w:r>
          </w:p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оснащенность пищеблока оборудованием и столовой мебелью;</w:t>
            </w:r>
          </w:p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акты технического контроля соответствия технологического</w:t>
            </w:r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 холодильного оборудования паспортным характеристикам (указать реквизиты); </w:t>
            </w:r>
          </w:p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4) организация горячего питания:</w:t>
            </w:r>
          </w:p>
          <w:p w:rsidR="005B318E" w:rsidRPr="002E7DA8" w:rsidRDefault="005B318E" w:rsidP="002E7DA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 счет собственной столовой, договор </w:t>
            </w:r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оказание услуги питания (указать реквизиты);</w:t>
            </w:r>
          </w:p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договоры на поставку продуктов питания (указать реквизиты);</w:t>
            </w:r>
          </w:p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5) планируемый охват </w:t>
            </w:r>
            <w:proofErr w:type="gramStart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горячим питанием (количество и процент от общего количества обучающихся);</w:t>
            </w:r>
          </w:p>
          <w:p w:rsidR="005B318E" w:rsidRPr="002E7DA8" w:rsidRDefault="005B318E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6) паспортизация пищеблока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B054B1" w:rsidRDefault="00B054B1" w:rsidP="00B054B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054B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Пищеблок - имеется</w:t>
            </w:r>
          </w:p>
          <w:p w:rsidR="00B054B1" w:rsidRPr="00B054B1" w:rsidRDefault="00B054B1" w:rsidP="00B054B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B054B1" w:rsidRPr="00B054B1" w:rsidRDefault="00B054B1" w:rsidP="00B054B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054B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Соответствует</w:t>
            </w:r>
          </w:p>
          <w:p w:rsidR="00B054B1" w:rsidRPr="00B054B1" w:rsidRDefault="00B054B1" w:rsidP="00B054B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B054B1" w:rsidRPr="00B054B1" w:rsidRDefault="00B054B1" w:rsidP="00B054B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054B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Акт состояния оборудования на пищеблоке от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15.06.2023</w:t>
            </w:r>
            <w:r w:rsidRPr="00B054B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</w:t>
            </w:r>
          </w:p>
          <w:p w:rsidR="00B054B1" w:rsidRPr="00B054B1" w:rsidRDefault="00B054B1" w:rsidP="00B054B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B054B1" w:rsidRPr="00B054B1" w:rsidRDefault="00B054B1" w:rsidP="00B054B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B054B1" w:rsidRPr="00B054B1" w:rsidRDefault="00B054B1" w:rsidP="00B054B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054B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Договор на поставку пищевых продуктов имеется: </w:t>
            </w:r>
          </w:p>
          <w:p w:rsidR="00B054B1" w:rsidRPr="00B054B1" w:rsidRDefault="00B054B1" w:rsidP="00B054B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054B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Кузнецов Д.А.</w:t>
            </w:r>
          </w:p>
          <w:p w:rsidR="00B054B1" w:rsidRPr="00B054B1" w:rsidRDefault="00B054B1" w:rsidP="00B054B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054B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«Сервис Продукт» Рыков А.И</w:t>
            </w:r>
          </w:p>
          <w:p w:rsidR="00B054B1" w:rsidRPr="00B054B1" w:rsidRDefault="00B054B1" w:rsidP="00B054B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054B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АО «</w:t>
            </w:r>
            <w:proofErr w:type="spellStart"/>
            <w:r w:rsidRPr="00B054B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B054B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4B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B054B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  <w:p w:rsidR="00B054B1" w:rsidRPr="00B054B1" w:rsidRDefault="00B054B1" w:rsidP="00B054B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B054B1" w:rsidRPr="00B054B1" w:rsidRDefault="00B054B1" w:rsidP="00B054B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054B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100%</w:t>
            </w:r>
          </w:p>
          <w:p w:rsidR="00B054B1" w:rsidRPr="00B054B1" w:rsidRDefault="00B054B1" w:rsidP="00B054B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B054B1" w:rsidRDefault="00B054B1" w:rsidP="00B054B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5B318E" w:rsidRPr="002E7DA8" w:rsidRDefault="00B054B1" w:rsidP="00B054B1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054B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Имеется</w:t>
            </w:r>
          </w:p>
        </w:tc>
      </w:tr>
      <w:tr w:rsidR="00B054B1" w:rsidRPr="002E7DA8" w:rsidTr="00504607">
        <w:trPr>
          <w:trHeight w:val="1038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Проведение медицинского осмотра сотрудников образовательной организации в соответствии </w:t>
            </w:r>
          </w:p>
          <w:p w:rsidR="00B054B1" w:rsidRPr="002E7DA8" w:rsidRDefault="00B054B1" w:rsidP="002E7DA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 установленным графиком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наличие/отсутствие, указать даты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671F0A" w:rsidRDefault="00B054B1" w:rsidP="00504607">
            <w:pPr>
              <w:rPr>
                <w:rFonts w:ascii="Times New Roman" w:hAnsi="Times New Roman" w:cs="Times New Roman"/>
              </w:rPr>
            </w:pPr>
            <w:r w:rsidRPr="00B74FE9">
              <w:rPr>
                <w:rFonts w:ascii="Times New Roman" w:hAnsi="Times New Roman" w:cs="Times New Roman"/>
              </w:rPr>
              <w:t xml:space="preserve">Один раз в год, </w:t>
            </w:r>
            <w:proofErr w:type="gramStart"/>
            <w:r w:rsidRPr="00B74FE9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</w:p>
        </w:tc>
      </w:tr>
      <w:tr w:rsidR="00B054B1" w:rsidRPr="002E7DA8" w:rsidTr="00504607"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установки фильтров</w:t>
            </w:r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 ультрафиолетовых облучателей для очистки и обеззараживания воды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Default="00B054B1" w:rsidP="0050460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B054B1" w:rsidRPr="002E7DA8" w:rsidTr="00504607"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Обследование технического состояния вентиляции образовательной организации с 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Default="00B054B1" w:rsidP="00504607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</w:t>
            </w:r>
          </w:p>
        </w:tc>
      </w:tr>
      <w:tr w:rsidR="00B054B1" w:rsidRPr="002E7DA8" w:rsidTr="00504607">
        <w:trPr>
          <w:trHeight w:val="188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Состояние медицинского сопровождения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 медицинского кабинета (если иное – указать);</w:t>
            </w:r>
          </w:p>
          <w:p w:rsidR="00B054B1" w:rsidRPr="002E7DA8" w:rsidRDefault="00B054B1" w:rsidP="002E7D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2) лицензия на право медицинской деятельности, договор с поликлиникой </w:t>
            </w:r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обслуживание (указать реквизиты);</w:t>
            </w:r>
          </w:p>
          <w:p w:rsidR="00B054B1" w:rsidRPr="002E7DA8" w:rsidRDefault="00B054B1" w:rsidP="002E7D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обеспеченность медицинским персоналом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Default="00B054B1" w:rsidP="005046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B054B1" w:rsidRPr="00B74FE9" w:rsidRDefault="00B054B1" w:rsidP="005046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4B1" w:rsidRPr="00B74FE9" w:rsidRDefault="00B054B1" w:rsidP="005046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B054B1" w:rsidRDefault="00B054B1" w:rsidP="005046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4B1" w:rsidRPr="00B74FE9" w:rsidRDefault="00B054B1" w:rsidP="005046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4B1" w:rsidRPr="00B054B1" w:rsidRDefault="00B054B1" w:rsidP="00B054B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054B1" w:rsidRPr="002E7DA8" w:rsidTr="00504607"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Протокол лабораторного исследования качества питьевой воды </w:t>
            </w:r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 микробиологическим показателям </w:t>
            </w:r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соответствии с программой производственного контроля </w:t>
            </w:r>
          </w:p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B74FE9" w:rsidRDefault="004C782C" w:rsidP="005046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C78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Протокол № </w:t>
            </w:r>
            <w:proofErr w:type="gramStart"/>
            <w:r w:rsidRPr="004C78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4C78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-02/01808-23 от 14 .04Ю 2023</w:t>
            </w:r>
            <w:r w:rsidR="00B054B1" w:rsidRPr="004C78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г.</w:t>
            </w:r>
          </w:p>
          <w:p w:rsidR="00B054B1" w:rsidRPr="00671F0A" w:rsidRDefault="004C782C" w:rsidP="004C782C">
            <w:pPr>
              <w:tabs>
                <w:tab w:val="left" w:pos="4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B054B1" w:rsidRPr="002E7DA8" w:rsidTr="001A716A">
        <w:trPr>
          <w:trHeight w:val="137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439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Раздел 6. Реализация мер по предупреждению распространения </w:t>
            </w:r>
            <w:r w:rsidRPr="002E7DA8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val="en-US" w:eastAsia="ru-RU"/>
              </w:rPr>
              <w:t>COVID</w:t>
            </w:r>
            <w:r w:rsidRPr="002E7DA8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-19</w:t>
            </w:r>
          </w:p>
        </w:tc>
      </w:tr>
      <w:tr w:rsidR="00B054B1" w:rsidRPr="002E7DA8" w:rsidTr="001A716A">
        <w:trPr>
          <w:trHeight w:val="496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Оборудование образовательной организации по бактерицидному обеззараживанию воздуха </w:t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с использованием оборудования </w:t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по обеззараживанию воздуха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B1" w:rsidRPr="004C782C" w:rsidRDefault="004C782C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4C782C"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  <w:t>Прописать</w:t>
            </w:r>
            <w:proofErr w:type="gramStart"/>
            <w:r w:rsidRPr="004C782C"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C782C"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  <w:t xml:space="preserve"> что есть</w:t>
            </w:r>
          </w:p>
        </w:tc>
      </w:tr>
      <w:tr w:rsidR="00B054B1" w:rsidRPr="002E7DA8" w:rsidTr="001A716A">
        <w:trPr>
          <w:trHeight w:val="924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Обеспечение в образовательных организациях за каждым классом закрепления отдельного учебного кабинета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B1" w:rsidRPr="002E7DA8" w:rsidRDefault="004C782C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</w:t>
            </w:r>
          </w:p>
        </w:tc>
      </w:tr>
      <w:tr w:rsidR="00B054B1" w:rsidRPr="002E7DA8" w:rsidTr="001A716A">
        <w:trPr>
          <w:trHeight w:val="1688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Обеспечение условий для гигиенической обработки рук </w:t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с применением кожных антисептиков (дозаторов) при входе</w:t>
            </w:r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образовательную организацию, помещение для приема пищи, санитарные узлы и туалетные комнаты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наличие/отсутствие (2 дозатора на каждую входную группу и 2 дозатора на вход</w:t>
            </w:r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в обеденную зону)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B1" w:rsidRPr="002E7DA8" w:rsidRDefault="004C782C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</w:t>
            </w:r>
          </w:p>
        </w:tc>
      </w:tr>
      <w:tr w:rsidR="00B054B1" w:rsidRPr="002E7DA8" w:rsidTr="001A716A"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Обеспечение использования средств индивидуальной защиты органов дыхания (одноразовых масок или многоразовых масок со сменными фильтрами), а также перчаток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B1" w:rsidRPr="002E7DA8" w:rsidRDefault="004C782C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</w:t>
            </w:r>
          </w:p>
        </w:tc>
      </w:tr>
      <w:tr w:rsidR="00B054B1" w:rsidRPr="002E7DA8" w:rsidTr="001A716A">
        <w:trPr>
          <w:trHeight w:val="1341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Обеспечение режима термометрии, наличие бесконтактных термометров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наличие/отсутствие</w:t>
            </w:r>
          </w:p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(исходя из численности обучающихся (воспитанников): до 100 человек – </w:t>
            </w:r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 штуки; от 100 до 250 человек – 5 штук;</w:t>
            </w:r>
          </w:p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c</w:t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выше 250 человек – 10 штук)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B1" w:rsidRPr="002E7DA8" w:rsidRDefault="004C782C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</w:t>
            </w:r>
          </w:p>
        </w:tc>
      </w:tr>
      <w:tr w:rsidR="00B054B1" w:rsidRPr="002E7DA8" w:rsidTr="001A716A">
        <w:trPr>
          <w:trHeight w:val="95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Раздел 7. Антитеррористическая защищенность образовательной организации</w:t>
            </w:r>
          </w:p>
        </w:tc>
      </w:tr>
      <w:tr w:rsidR="00B054B1" w:rsidRPr="002E7DA8" w:rsidTr="001A716A">
        <w:trPr>
          <w:trHeight w:val="15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предписаний органов надзорной деятельности Федеральной службы войск национальной гвардии Российской Федерации</w:t>
            </w:r>
            <w:proofErr w:type="gramEnd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по Свердловской области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предписание/акт проверки (указать реквизиты)</w:t>
            </w:r>
          </w:p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1) количество </w:t>
            </w:r>
            <w:proofErr w:type="spellStart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неустраненных</w:t>
            </w:r>
            <w:proofErr w:type="spellEnd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недостатков;</w:t>
            </w:r>
          </w:p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2) количество </w:t>
            </w:r>
            <w:proofErr w:type="spellStart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неустраненных</w:t>
            </w:r>
            <w:proofErr w:type="spellEnd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недостатков, срок устранения которых истек;</w:t>
            </w:r>
          </w:p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наличие плана устранения недостатков</w:t>
            </w:r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 указанием сроков устранения;</w:t>
            </w:r>
          </w:p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4) отчеты об устранении недостатков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Default="004C782C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4C782C"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  <w:t>Прописать по СЭС,</w:t>
            </w:r>
          </w:p>
          <w:p w:rsidR="004C782C" w:rsidRPr="004C782C" w:rsidRDefault="004C782C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  <w:t>РЕМОНТЫ МЫ СДЕЛАЕМ, УКАЗАТЬ ТОЛЬКО О ЗАЩИТЕ БАТАРЕЙ</w:t>
            </w:r>
          </w:p>
        </w:tc>
      </w:tr>
      <w:tr w:rsidR="00B054B1" w:rsidRPr="002E7DA8" w:rsidTr="001A716A">
        <w:trPr>
          <w:trHeight w:val="15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Паспорт безопасности образовательной организации (указать категорию опасности объекта (территории))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Паспорт безопасности образовательной организации разработан, согласован </w:t>
            </w:r>
          </w:p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подразделениях:</w:t>
            </w:r>
          </w:p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Управления Федеральной службы войск национальной гвардии Российской Федерации по Свердловской области (дата);</w:t>
            </w:r>
          </w:p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2) ГУ МЧС России по Свердловской </w:t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области (дата);</w:t>
            </w:r>
          </w:p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3) Управления Федеральной службы безопасности Российской Федерации </w:t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по Свердловской области (дата);</w:t>
            </w:r>
          </w:p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4) Главного управления Министерства внутренних дел Российской Федерации</w:t>
            </w:r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Свердловской области (дата)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4C782C" w:rsidRDefault="004C782C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</w:pPr>
            <w:r w:rsidRPr="004C782C">
              <w:rPr>
                <w:rFonts w:ascii="Liberation Serif" w:eastAsia="Times New Roman" w:hAnsi="Liberation Serif" w:cs="Liberation Serif"/>
                <w:color w:val="FF0000"/>
                <w:sz w:val="24"/>
                <w:szCs w:val="24"/>
                <w:lang w:eastAsia="ru-RU"/>
              </w:rPr>
              <w:lastRenderedPageBreak/>
              <w:t>ИЗ ПРОШЛОГОДНЕГО АКТА</w:t>
            </w:r>
          </w:p>
        </w:tc>
      </w:tr>
      <w:tr w:rsidR="00B054B1" w:rsidRPr="002E7DA8" w:rsidTr="001A716A">
        <w:trPr>
          <w:trHeight w:val="755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ответственных лиц</w:t>
            </w:r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антитеррористической защищенности объекта (территории)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4C782C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ПРОПИСАТЬ ИЗ ПРИКАЗА</w:t>
            </w:r>
          </w:p>
        </w:tc>
      </w:tr>
      <w:tr w:rsidR="00B054B1" w:rsidRPr="002E7DA8" w:rsidTr="001A716A">
        <w:trPr>
          <w:trHeight w:val="61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Проведение обучения, инструктажей</w:t>
            </w:r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антитеррористической</w:t>
            </w:r>
            <w:proofErr w:type="gramEnd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укрепленности</w:t>
            </w:r>
            <w:proofErr w:type="spellEnd"/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1) количество обученных сотрудников; </w:t>
            </w:r>
          </w:p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количество инструктажей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4C782C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 ГОД ПО ДВА ИНСТРУКТАЖА, СУММИРУЕМ  ДЕТЕЙ И СОТРУДНИКОВ</w:t>
            </w:r>
          </w:p>
        </w:tc>
      </w:tr>
      <w:tr w:rsidR="00B054B1" w:rsidRPr="002E7DA8" w:rsidTr="001A716A">
        <w:trPr>
          <w:trHeight w:val="15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Наличие планов эвакуации работников, обучающихся и иных лиц, находящихся </w:t>
            </w:r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объекте (территории), в случае получения информации об угрозе совершения или о совершении террористического акта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наличие/отсутствие, 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4C782C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ПРОШЛОГОДН АКТ</w:t>
            </w:r>
          </w:p>
        </w:tc>
      </w:tr>
      <w:tr w:rsidR="00B054B1" w:rsidRPr="002E7DA8" w:rsidTr="001A716A">
        <w:trPr>
          <w:trHeight w:val="15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пропускного</w:t>
            </w:r>
            <w:proofErr w:type="gramEnd"/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режимов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наличие/отсутствие, указать реквизиты документа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4C782C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ПРИКАЗ</w:t>
            </w:r>
          </w:p>
        </w:tc>
      </w:tr>
      <w:tr w:rsidR="00B054B1" w:rsidRPr="002E7DA8" w:rsidTr="001A716A">
        <w:trPr>
          <w:trHeight w:val="2168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Организация физической охраны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предусмотрена в штатном расписании (вахтер, сторож);</w:t>
            </w:r>
          </w:p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2) заключен договор с подразделением </w:t>
            </w:r>
            <w:proofErr w:type="gramStart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по Свердловской области (указать реквизиты);</w:t>
            </w:r>
          </w:p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заключен договор с частным охранным предприятием (указать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4C782C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ДОГОВОРА И ОРГАНИЗ</w:t>
            </w:r>
          </w:p>
        </w:tc>
      </w:tr>
      <w:tr w:rsidR="00B054B1" w:rsidRPr="002E7DA8" w:rsidTr="001A716A">
        <w:trPr>
          <w:trHeight w:val="302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кнопки тревожной сигнализации (далее – КТС)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1) наличие и исправность; </w:t>
            </w:r>
          </w:p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2) вывод КТС в подразделения войск национальной гвардии Российской Федерации или в систему обеспечения вызова экстренных оперативных служб </w:t>
            </w:r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единому номеру «112»;</w:t>
            </w:r>
          </w:p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договор на обслуживание (указать реквизиты);</w:t>
            </w:r>
          </w:p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4) КТС отсутствует (причина, принимаемые меры);</w:t>
            </w:r>
          </w:p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5) КТС не обслуживается (причина,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054B1" w:rsidRPr="002E7DA8" w:rsidTr="001A716A">
        <w:trPr>
          <w:trHeight w:val="1906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Оборудование объектов (территорий) системами оповещения и управления эвакуацией либо автономными системами (средствами) экстренного оповещения</w:t>
            </w:r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возникновении чрезвычайной ситуации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 и исправность;</w:t>
            </w:r>
          </w:p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2) договор на обслуживание (указать реквизиты); </w:t>
            </w:r>
          </w:p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отсутствует (причина, принимаемые меры);</w:t>
            </w:r>
          </w:p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4) не обслуживается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054B1" w:rsidRPr="002E7DA8" w:rsidTr="001A716A">
        <w:trPr>
          <w:trHeight w:val="191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Система охранной сигнализации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 и исправность;</w:t>
            </w:r>
          </w:p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2) договор на обслуживание (указать реквизиты); </w:t>
            </w:r>
          </w:p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отсутствует (причина, принимаемые меры);</w:t>
            </w:r>
          </w:p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4) не обслуживается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054B1" w:rsidRPr="002E7DA8" w:rsidTr="001A716A">
        <w:trPr>
          <w:trHeight w:val="17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Система видеонаблюдения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 (установка по периметру, внутри здания образовательной организации);</w:t>
            </w:r>
          </w:p>
          <w:p w:rsidR="00B054B1" w:rsidRPr="002E7DA8" w:rsidRDefault="00B054B1" w:rsidP="002E7DA8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2) количество камер (в том числе: внутри здания образовательной организации, </w:t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по периметру);</w:t>
            </w:r>
          </w:p>
          <w:p w:rsidR="00B054B1" w:rsidRPr="002E7DA8" w:rsidRDefault="00B054B1" w:rsidP="002E7DA8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вывод изображения;</w:t>
            </w:r>
          </w:p>
          <w:p w:rsidR="00B054B1" w:rsidRPr="002E7DA8" w:rsidRDefault="00B054B1" w:rsidP="002E7DA8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4) договор на обслуживание (указать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054B1" w:rsidRPr="002E7DA8" w:rsidTr="001A716A">
        <w:trPr>
          <w:trHeight w:val="17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Оборудование на 1-м этаже помещения для охраны с установкой в нем систем видеонаблюдения, охранной сигнализации</w:t>
            </w:r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 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наличие;</w:t>
            </w:r>
          </w:p>
          <w:p w:rsidR="00B054B1" w:rsidRPr="002E7DA8" w:rsidRDefault="00B054B1" w:rsidP="002E7DA8">
            <w:pPr>
              <w:widowControl w:val="0"/>
              <w:tabs>
                <w:tab w:val="left" w:pos="1080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054B1" w:rsidRPr="002E7DA8" w:rsidTr="001A716A">
        <w:trPr>
          <w:trHeight w:val="17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Оборудование основных входов </w:t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в здания, входящие в состав объектов (территорий), контрольно-пропускными пунктами (постами охраны)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наличие;</w:t>
            </w:r>
          </w:p>
          <w:p w:rsidR="00B054B1" w:rsidRPr="002E7DA8" w:rsidRDefault="00B054B1" w:rsidP="002E7DA8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054B1" w:rsidRPr="002E7DA8" w:rsidTr="001A716A">
        <w:trPr>
          <w:trHeight w:val="17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Оснащение объектов (территорий) стационарными или ручными металлоискателями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наличие;</w:t>
            </w:r>
          </w:p>
          <w:p w:rsidR="00B054B1" w:rsidRPr="002E7DA8" w:rsidRDefault="00B054B1" w:rsidP="002E7DA8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054B1" w:rsidRPr="002E7DA8" w:rsidTr="001A716A">
        <w:trPr>
          <w:trHeight w:val="17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Оборудование объектов (территорий) системой контроля и управления доступом;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 и исправность;</w:t>
            </w:r>
          </w:p>
          <w:p w:rsidR="00B054B1" w:rsidRPr="002E7DA8" w:rsidRDefault="00B054B1" w:rsidP="002E7DA8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2) договор на обслуживание (указать реквизиты); </w:t>
            </w:r>
          </w:p>
          <w:p w:rsidR="00B054B1" w:rsidRPr="002E7DA8" w:rsidRDefault="00B054B1" w:rsidP="002E7DA8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отсутствует (причина, принимаемые меры);</w:t>
            </w:r>
          </w:p>
          <w:p w:rsidR="00B054B1" w:rsidRPr="002E7DA8" w:rsidRDefault="00B054B1" w:rsidP="002E7DA8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4) не обслуживается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054B1" w:rsidRPr="002E7DA8" w:rsidTr="001A716A">
        <w:trPr>
          <w:trHeight w:val="17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Оснащение въездов на объект (территорию) воротами, обеспечивающими жесткую фиксацию их створок в закрытом положении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наличие;</w:t>
            </w:r>
          </w:p>
          <w:p w:rsidR="00B054B1" w:rsidRPr="002E7DA8" w:rsidRDefault="00B054B1" w:rsidP="002E7DA8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054B1" w:rsidRPr="002E7DA8" w:rsidTr="001A716A">
        <w:trPr>
          <w:trHeight w:val="17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Оборудование контрольно-пропускных пунктов при входе (въезде) </w:t>
            </w:r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прилегающую территорию объекта (территории)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наличие;</w:t>
            </w:r>
          </w:p>
          <w:p w:rsidR="00B054B1" w:rsidRPr="002E7DA8" w:rsidRDefault="00B054B1" w:rsidP="002E7DA8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054B1" w:rsidRPr="002E7DA8" w:rsidTr="001A716A">
        <w:trPr>
          <w:trHeight w:val="17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Оснащение въездов на объект (территорию) средствами снижения </w:t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скорости и (или) </w:t>
            </w:r>
            <w:proofErr w:type="spellStart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противотаранными</w:t>
            </w:r>
            <w:proofErr w:type="spellEnd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устройствами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1) наличие;</w:t>
            </w:r>
          </w:p>
          <w:p w:rsidR="00B054B1" w:rsidRPr="002E7DA8" w:rsidRDefault="00B054B1" w:rsidP="002E7DA8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2) отсутствует (причина, принимаемые </w:t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054B1" w:rsidRPr="002E7DA8" w:rsidTr="001A716A">
        <w:trPr>
          <w:trHeight w:val="17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Ограждение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 ограждения;</w:t>
            </w:r>
          </w:p>
          <w:p w:rsidR="00B054B1" w:rsidRPr="002E7DA8" w:rsidRDefault="00B054B1" w:rsidP="002E7DA8">
            <w:pPr>
              <w:widowControl w:val="0"/>
              <w:tabs>
                <w:tab w:val="left" w:pos="343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состояние ограждения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054B1" w:rsidRPr="002E7DA8" w:rsidTr="001A716A">
        <w:trPr>
          <w:trHeight w:val="461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Оснащение объектов (территорий) системой наружного освещения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наличие;</w:t>
            </w:r>
          </w:p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исправность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054B1" w:rsidRPr="002E7DA8" w:rsidTr="001A716A"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Раздел 8. Информационная безопасность</w:t>
            </w:r>
          </w:p>
        </w:tc>
      </w:tr>
      <w:tr w:rsidR="00B054B1" w:rsidRPr="002E7DA8" w:rsidTr="001A716A"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даты проверок (указать реквизиты документа)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054B1" w:rsidRPr="002E7DA8" w:rsidTr="001A716A"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в образовательной организации доступа к информационно-телекоммуникационной сети «Интернет» (далее – сеть Интернет)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наличие/отсутствие 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054B1" w:rsidRPr="002E7DA8" w:rsidTr="001A716A"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 компьютеров, подключенных к сети Интернет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количество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054B1" w:rsidRPr="002E7DA8" w:rsidTr="001A716A">
        <w:trPr>
          <w:trHeight w:val="77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договорных обязатель</w:t>
            </w:r>
            <w:proofErr w:type="gramStart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ств </w:t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с пр</w:t>
            </w:r>
            <w:proofErr w:type="gramEnd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овайдером на предоставление контент-фильтрации для трафика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наличие/отсутствие (указать реквизиты документа)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054B1" w:rsidRPr="002E7DA8" w:rsidTr="001A716A">
        <w:trPr>
          <w:trHeight w:val="82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Установка контент-фильтра </w:t>
            </w:r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компьютерах, имеющих доступ к сети Интернет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наименование и тип контент-фильтра;</w:t>
            </w:r>
          </w:p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2) все ли компьютеры, подключенные </w:t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к сети Интернет, имеют контент-фильтр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054B1" w:rsidRPr="002E7DA8" w:rsidTr="001A716A">
        <w:trPr>
          <w:trHeight w:val="495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Проверка исправности контентной фильтрации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даты проверок (указать реквизиты документа)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054B1" w:rsidRPr="002E7DA8" w:rsidTr="001A716A">
        <w:trPr>
          <w:trHeight w:val="527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Назначение ответственных лиц </w:t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по информационной безопасности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054B1" w:rsidRPr="002E7DA8" w:rsidTr="001A716A"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Раздел 9. Безопасность дорожного движения</w:t>
            </w:r>
          </w:p>
        </w:tc>
      </w:tr>
      <w:tr w:rsidR="00B054B1" w:rsidRPr="002E7DA8" w:rsidTr="001A716A"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Безопасность школьных перевозок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 приказа руководителя образовательной организации</w:t>
            </w:r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 назначении ответственного</w:t>
            </w:r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 обеспечение безопасности дорожного движения (указать реквизиты);</w:t>
            </w:r>
          </w:p>
          <w:p w:rsidR="00B054B1" w:rsidRPr="002E7DA8" w:rsidRDefault="00B054B1" w:rsidP="002E7DA8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2) наличие лицензии по перевозкам </w:t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пассажиров и иных лиц автобусами (указать реквизиты);</w:t>
            </w:r>
          </w:p>
          <w:p w:rsidR="00B054B1" w:rsidRPr="002E7DA8" w:rsidRDefault="00B054B1" w:rsidP="002E7DA8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3) наличие договора на оказание </w:t>
            </w:r>
            <w:proofErr w:type="spellStart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телематических</w:t>
            </w:r>
            <w:proofErr w:type="spellEnd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услуг (ГЛОНАСС) (указать реквизиты);</w:t>
            </w:r>
          </w:p>
          <w:p w:rsidR="00B054B1" w:rsidRPr="002E7DA8" w:rsidRDefault="00B054B1" w:rsidP="002E7DA8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4) численность </w:t>
            </w:r>
            <w:proofErr w:type="gramStart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подвозимых в образовательную организацию;</w:t>
            </w:r>
          </w:p>
          <w:p w:rsidR="00B054B1" w:rsidRPr="002E7DA8" w:rsidRDefault="00B054B1" w:rsidP="002E7DA8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5) согласование маршрута движения автобуса с Государственной инспекцией безопасности дорожного движения;</w:t>
            </w:r>
          </w:p>
          <w:p w:rsidR="00B054B1" w:rsidRPr="002E7DA8" w:rsidRDefault="00B054B1" w:rsidP="002E7DA8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6) организация </w:t>
            </w:r>
            <w:proofErr w:type="spellStart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предрейсового</w:t>
            </w:r>
            <w:proofErr w:type="spellEnd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послерейсового</w:t>
            </w:r>
            <w:proofErr w:type="spellEnd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осмотров (технического и медицинского) (кем проводится, указать реквизиты);</w:t>
            </w:r>
          </w:p>
          <w:p w:rsidR="00B054B1" w:rsidRPr="002E7DA8" w:rsidRDefault="00B054B1" w:rsidP="002E7DA8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7) дата последнего технического осмотра (указать реквизиты документа);</w:t>
            </w:r>
          </w:p>
          <w:p w:rsidR="00B054B1" w:rsidRPr="002E7DA8" w:rsidRDefault="00B054B1" w:rsidP="002E7DA8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8) укомплектованность водителями;</w:t>
            </w:r>
          </w:p>
          <w:p w:rsidR="00B054B1" w:rsidRPr="002E7DA8" w:rsidRDefault="00B054B1" w:rsidP="002E7DA8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9) стаж работы водителя, обучение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054B1" w:rsidRPr="002E7DA8" w:rsidTr="001A716A"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Паспорт дорожной безопасности образовательной организации (далее – паспорт)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 (в том числе визуализированного паспорта);</w:t>
            </w:r>
          </w:p>
          <w:p w:rsidR="00B054B1" w:rsidRPr="002E7DA8" w:rsidRDefault="00B054B1" w:rsidP="002E7DA8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паспорт утвержден (дата);</w:t>
            </w:r>
          </w:p>
          <w:p w:rsidR="00B054B1" w:rsidRPr="002E7DA8" w:rsidRDefault="00B054B1" w:rsidP="002E7DA8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3) паспорт согласован в территориальном отделе Государственной </w:t>
            </w:r>
            <w:proofErr w:type="gramStart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инспекции безопасности дорожного движения Главного управления Министерства внутренних дел Российской Федерации</w:t>
            </w:r>
            <w:proofErr w:type="gramEnd"/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Свердловской области (дата);</w:t>
            </w:r>
          </w:p>
          <w:p w:rsidR="00B054B1" w:rsidRPr="002E7DA8" w:rsidRDefault="00B054B1" w:rsidP="002E7DA8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4) паспорт согласован в администрации муниципального образования, расположенного на территории Свердловской области (дата)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054B1" w:rsidRPr="002E7DA8" w:rsidTr="001A716A"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  <w:t>Наличие площадки по обучению детей правилам дорожного движения (</w:t>
            </w:r>
            <w:proofErr w:type="gramStart"/>
            <w:r w:rsidRPr="002E7DA8"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  <w:t>уличная</w:t>
            </w:r>
            <w:proofErr w:type="gramEnd"/>
            <w:r w:rsidRPr="002E7DA8"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7DA8"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  <w:t>внутришкольная</w:t>
            </w:r>
            <w:proofErr w:type="spellEnd"/>
            <w:r w:rsidRPr="002E7DA8"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  <w:t>), наличие учебно-</w:t>
            </w:r>
            <w:r w:rsidRPr="002E7DA8">
              <w:rPr>
                <w:rFonts w:ascii="Liberation Serif" w:eastAsia="Times New Roman" w:hAnsi="Liberation Serif" w:cs="Liberation Serif"/>
                <w:spacing w:val="-6"/>
                <w:sz w:val="24"/>
                <w:szCs w:val="24"/>
                <w:lang w:eastAsia="ru-RU"/>
              </w:rPr>
              <w:lastRenderedPageBreak/>
              <w:t>тренировочного перекрестка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054B1" w:rsidRPr="002E7DA8" w:rsidTr="001A716A"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80.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класса «Светофор»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054B1" w:rsidRPr="002E7DA8" w:rsidTr="001A716A"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уголков безопасности дорожного движения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054B1" w:rsidRPr="002E7DA8" w:rsidTr="001A716A"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Состояние улично-дорожной сети, прилегающей к образовательной организации, приведение </w:t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в соответствие требованиями национальных стандартов Российской Федерации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наличие и целостность ограждения территории образовательной организации, исключающего выход на проезжую часть в месте, не обустроенном для ее перехода;</w:t>
            </w:r>
          </w:p>
          <w:p w:rsidR="00B054B1" w:rsidRPr="002E7DA8" w:rsidRDefault="00B054B1" w:rsidP="002E7DA8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количество пешеходных переходов, расположенных на маршрутах движения детей в соответствии с ГОСТом;</w:t>
            </w:r>
          </w:p>
          <w:p w:rsidR="00B054B1" w:rsidRPr="002E7DA8" w:rsidRDefault="00B054B1" w:rsidP="002E7DA8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наличие и состояние тротуаров</w:t>
            </w:r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 маршрутах движения детей, исключающих их движение по проезжей части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054B1" w:rsidRPr="002E7DA8" w:rsidTr="001A716A"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Наличие площадки (помещения) </w:t>
            </w:r>
            <w:r w:rsidRPr="002E7DA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br/>
              <w:t xml:space="preserve">для хранения средств индивидуальной мобильности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tabs>
                <w:tab w:val="left" w:pos="329"/>
              </w:tabs>
              <w:suppressAutoHyphens/>
              <w:autoSpaceDE w:val="0"/>
              <w:autoSpaceDN w:val="0"/>
              <w:spacing w:after="0" w:line="240" w:lineRule="auto"/>
              <w:ind w:left="39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7030A0"/>
                <w:sz w:val="24"/>
                <w:szCs w:val="24"/>
                <w:lang w:eastAsia="ru-RU"/>
              </w:rPr>
            </w:pPr>
          </w:p>
        </w:tc>
      </w:tr>
      <w:tr w:rsidR="00B054B1" w:rsidRPr="002E7DA8" w:rsidTr="001A716A"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Раздел 10. Охрана труда</w:t>
            </w:r>
          </w:p>
        </w:tc>
      </w:tr>
      <w:tr w:rsidR="00B054B1" w:rsidRPr="002E7DA8" w:rsidTr="001A716A">
        <w:trPr>
          <w:trHeight w:val="78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tabs>
                <w:tab w:val="left" w:pos="26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054B1" w:rsidRPr="002E7DA8" w:rsidTr="001A716A"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коллективного договора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tabs>
                <w:tab w:val="left" w:pos="26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054B1" w:rsidRPr="002E7DA8" w:rsidTr="001A716A">
        <w:trPr>
          <w:trHeight w:val="164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Наличие специалистов, обученных </w:t>
            </w:r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40-часовой программе по охране труда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tabs>
                <w:tab w:val="left" w:pos="26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обучение руководителя/заместителя руководителя (наличие документа, указать реквизиты);</w:t>
            </w:r>
          </w:p>
          <w:p w:rsidR="00B054B1" w:rsidRPr="002E7DA8" w:rsidRDefault="00B054B1" w:rsidP="002E7DA8">
            <w:pPr>
              <w:widowControl w:val="0"/>
              <w:tabs>
                <w:tab w:val="left" w:pos="26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054B1" w:rsidRPr="002E7DA8" w:rsidTr="001A716A"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плана работы по охране труда</w:t>
            </w:r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и профилактике детского травматизма </w:t>
            </w:r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054B1" w:rsidRPr="002E7DA8" w:rsidTr="001A716A"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инструкций по охране труда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054B1" w:rsidRPr="002E7DA8" w:rsidTr="001A716A"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Наличие журналов по проведению </w:t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инструктажей по охране труда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054B1" w:rsidRPr="002E7DA8" w:rsidTr="001A716A">
        <w:trPr>
          <w:trHeight w:val="705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91.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периодичность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054B1" w:rsidRPr="002E7DA8" w:rsidTr="001A716A">
        <w:trPr>
          <w:trHeight w:val="1578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Состояние аттестации рабочих мест (специальная оценка условий труда)</w:t>
            </w:r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на начало учебного года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tabs>
                <w:tab w:val="left" w:pos="26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 количество рабочих мест, всего;</w:t>
            </w:r>
          </w:p>
          <w:p w:rsidR="00B054B1" w:rsidRPr="002E7DA8" w:rsidRDefault="00B054B1" w:rsidP="002E7DA8">
            <w:pPr>
              <w:widowControl w:val="0"/>
              <w:tabs>
                <w:tab w:val="left" w:pos="26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 количество аттестованных рабочих мест;</w:t>
            </w:r>
          </w:p>
          <w:p w:rsidR="00B054B1" w:rsidRPr="002E7DA8" w:rsidRDefault="00B054B1" w:rsidP="002E7DA8">
            <w:pPr>
              <w:widowControl w:val="0"/>
              <w:tabs>
                <w:tab w:val="left" w:pos="26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 количество неаттестованных рабочих мест;</w:t>
            </w:r>
          </w:p>
          <w:p w:rsidR="00B054B1" w:rsidRPr="002E7DA8" w:rsidRDefault="00B054B1" w:rsidP="002E7DA8">
            <w:pPr>
              <w:widowControl w:val="0"/>
              <w:tabs>
                <w:tab w:val="left" w:pos="269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4) планируемые сроки аттестации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054B1" w:rsidRPr="002E7DA8" w:rsidTr="001A716A"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tabs>
                <w:tab w:val="left" w:pos="3022"/>
                <w:tab w:val="center" w:pos="3771"/>
                <w:tab w:val="right" w:pos="7543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1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Раздел 11. Ремонтные работы</w:t>
            </w:r>
          </w:p>
        </w:tc>
      </w:tr>
      <w:tr w:rsidR="00B054B1" w:rsidRPr="002E7DA8" w:rsidTr="001A716A">
        <w:trPr>
          <w:trHeight w:val="251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Проведение капитального ремонта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054B1" w:rsidRPr="002E7DA8" w:rsidTr="001A716A">
        <w:trPr>
          <w:trHeight w:val="137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Проведение текущего ремонта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054B1" w:rsidRPr="002E7DA8" w:rsidTr="001A716A">
        <w:trPr>
          <w:trHeight w:val="137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widowControl w:val="0"/>
              <w:tabs>
                <w:tab w:val="left" w:pos="170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4B1" w:rsidRPr="002E7DA8" w:rsidRDefault="00B054B1" w:rsidP="002E7DA8">
            <w:pPr>
              <w:keepNext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указать перечень основных работ, запланированных на 2021 год</w:t>
            </w:r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2E7DA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br/>
            </w:r>
            <w:r w:rsidRPr="002E7DA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 последующие годы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4B1" w:rsidRPr="002E7DA8" w:rsidRDefault="00B054B1" w:rsidP="002E7DA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2E7DA8" w:rsidRPr="002E7DA8" w:rsidRDefault="002E7DA8" w:rsidP="002E7DA8">
      <w:pPr>
        <w:tabs>
          <w:tab w:val="left" w:pos="11160"/>
          <w:tab w:val="left" w:pos="11340"/>
          <w:tab w:val="left" w:pos="1170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C2D50" w:rsidRDefault="006C2D50"/>
    <w:sectPr w:rsidR="006C2D50" w:rsidSect="007D2CB0">
      <w:headerReference w:type="default" r:id="rId9"/>
      <w:footerReference w:type="default" r:id="rId10"/>
      <w:pgSz w:w="16838" w:h="11906" w:orient="landscape"/>
      <w:pgMar w:top="851" w:right="567" w:bottom="567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DF9" w:rsidRDefault="00B73DF9">
      <w:pPr>
        <w:spacing w:after="0" w:line="240" w:lineRule="auto"/>
      </w:pPr>
      <w:r>
        <w:separator/>
      </w:r>
    </w:p>
  </w:endnote>
  <w:endnote w:type="continuationSeparator" w:id="0">
    <w:p w:rsidR="00B73DF9" w:rsidRDefault="00B7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07" w:rsidRDefault="005046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DF9" w:rsidRDefault="00B73DF9">
      <w:pPr>
        <w:spacing w:after="0" w:line="240" w:lineRule="auto"/>
      </w:pPr>
      <w:r>
        <w:separator/>
      </w:r>
    </w:p>
  </w:footnote>
  <w:footnote w:type="continuationSeparator" w:id="0">
    <w:p w:rsidR="00B73DF9" w:rsidRDefault="00B7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07" w:rsidRDefault="00504607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noProof/>
        <w:sz w:val="28"/>
        <w:szCs w:val="28"/>
      </w:rPr>
      <w:t>4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07" w:rsidRDefault="00504607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07" w:rsidRDefault="00504607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4C782C">
      <w:rPr>
        <w:rFonts w:ascii="Liberation Serif" w:hAnsi="Liberation Serif" w:cs="Liberation Serif"/>
        <w:noProof/>
        <w:sz w:val="28"/>
        <w:szCs w:val="28"/>
      </w:rPr>
      <w:t>19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501A"/>
    <w:multiLevelType w:val="multilevel"/>
    <w:tmpl w:val="574EE4B0"/>
    <w:lvl w:ilvl="0">
      <w:start w:val="1"/>
      <w:numFmt w:val="decimal"/>
      <w:lvlText w:val="%1."/>
      <w:lvlJc w:val="left"/>
      <w:pPr>
        <w:ind w:left="696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097C80"/>
    <w:multiLevelType w:val="multilevel"/>
    <w:tmpl w:val="32BA81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A792D"/>
    <w:multiLevelType w:val="multilevel"/>
    <w:tmpl w:val="FFA4D9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956CC"/>
    <w:multiLevelType w:val="multilevel"/>
    <w:tmpl w:val="1A7A34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2" w:hanging="360"/>
      </w:pPr>
      <w:rPr>
        <w:rFonts w:ascii="Liberation Serif" w:eastAsia="Times New Roman" w:hAnsi="Liberation Serif" w:cs="Liberation Serif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082"/>
    <w:rsid w:val="0001429E"/>
    <w:rsid w:val="00047895"/>
    <w:rsid w:val="0006062B"/>
    <w:rsid w:val="00075410"/>
    <w:rsid w:val="000B321A"/>
    <w:rsid w:val="000C1082"/>
    <w:rsid w:val="000E6908"/>
    <w:rsid w:val="00106F82"/>
    <w:rsid w:val="001178DE"/>
    <w:rsid w:val="0014550C"/>
    <w:rsid w:val="00152443"/>
    <w:rsid w:val="001A2317"/>
    <w:rsid w:val="001A716A"/>
    <w:rsid w:val="001B0B69"/>
    <w:rsid w:val="001B4630"/>
    <w:rsid w:val="001B7A24"/>
    <w:rsid w:val="001D3061"/>
    <w:rsid w:val="001F5FDA"/>
    <w:rsid w:val="00225925"/>
    <w:rsid w:val="0023362B"/>
    <w:rsid w:val="002506F4"/>
    <w:rsid w:val="0029745F"/>
    <w:rsid w:val="002A019D"/>
    <w:rsid w:val="002E7DA8"/>
    <w:rsid w:val="002F220F"/>
    <w:rsid w:val="00305F65"/>
    <w:rsid w:val="00334AC1"/>
    <w:rsid w:val="00336511"/>
    <w:rsid w:val="00340D1F"/>
    <w:rsid w:val="0036563A"/>
    <w:rsid w:val="00383FDF"/>
    <w:rsid w:val="003C726F"/>
    <w:rsid w:val="003D33C4"/>
    <w:rsid w:val="00404B2C"/>
    <w:rsid w:val="00422395"/>
    <w:rsid w:val="0045169D"/>
    <w:rsid w:val="004524F8"/>
    <w:rsid w:val="004533EA"/>
    <w:rsid w:val="00474791"/>
    <w:rsid w:val="0049090F"/>
    <w:rsid w:val="004C782C"/>
    <w:rsid w:val="004E0A02"/>
    <w:rsid w:val="004F3ADF"/>
    <w:rsid w:val="004F48CC"/>
    <w:rsid w:val="00504607"/>
    <w:rsid w:val="00511FBB"/>
    <w:rsid w:val="00516142"/>
    <w:rsid w:val="0052008B"/>
    <w:rsid w:val="005717D4"/>
    <w:rsid w:val="00595BB9"/>
    <w:rsid w:val="005B318E"/>
    <w:rsid w:val="005C498C"/>
    <w:rsid w:val="005E38D7"/>
    <w:rsid w:val="006570D4"/>
    <w:rsid w:val="006615D1"/>
    <w:rsid w:val="006870DC"/>
    <w:rsid w:val="006A6E7F"/>
    <w:rsid w:val="006C2D50"/>
    <w:rsid w:val="006D5A4A"/>
    <w:rsid w:val="006E05D9"/>
    <w:rsid w:val="006F5E74"/>
    <w:rsid w:val="00726509"/>
    <w:rsid w:val="00726B53"/>
    <w:rsid w:val="00742CD2"/>
    <w:rsid w:val="00746845"/>
    <w:rsid w:val="00764987"/>
    <w:rsid w:val="00784529"/>
    <w:rsid w:val="007A547A"/>
    <w:rsid w:val="007B5598"/>
    <w:rsid w:val="007C719A"/>
    <w:rsid w:val="007D2CB0"/>
    <w:rsid w:val="007D3203"/>
    <w:rsid w:val="007E1E7D"/>
    <w:rsid w:val="007F4A17"/>
    <w:rsid w:val="0084483F"/>
    <w:rsid w:val="0085689A"/>
    <w:rsid w:val="0087025F"/>
    <w:rsid w:val="00895019"/>
    <w:rsid w:val="008C5D93"/>
    <w:rsid w:val="00913E2A"/>
    <w:rsid w:val="00920BC0"/>
    <w:rsid w:val="0096391F"/>
    <w:rsid w:val="00965FBE"/>
    <w:rsid w:val="009675D4"/>
    <w:rsid w:val="00972C9A"/>
    <w:rsid w:val="0097493E"/>
    <w:rsid w:val="00986F63"/>
    <w:rsid w:val="009C785E"/>
    <w:rsid w:val="00A0262A"/>
    <w:rsid w:val="00A040D3"/>
    <w:rsid w:val="00A11027"/>
    <w:rsid w:val="00A40CBB"/>
    <w:rsid w:val="00A60CC1"/>
    <w:rsid w:val="00A7677F"/>
    <w:rsid w:val="00A87045"/>
    <w:rsid w:val="00AA6A9B"/>
    <w:rsid w:val="00B04B1E"/>
    <w:rsid w:val="00B054B1"/>
    <w:rsid w:val="00B32B6D"/>
    <w:rsid w:val="00B560B6"/>
    <w:rsid w:val="00B57C0F"/>
    <w:rsid w:val="00B625B6"/>
    <w:rsid w:val="00B73DF9"/>
    <w:rsid w:val="00B93848"/>
    <w:rsid w:val="00BA066C"/>
    <w:rsid w:val="00BA1936"/>
    <w:rsid w:val="00BA3C78"/>
    <w:rsid w:val="00BA6C73"/>
    <w:rsid w:val="00BD425F"/>
    <w:rsid w:val="00BE4416"/>
    <w:rsid w:val="00BE5CA4"/>
    <w:rsid w:val="00BE67DF"/>
    <w:rsid w:val="00BF5C3D"/>
    <w:rsid w:val="00C21F88"/>
    <w:rsid w:val="00C24EAB"/>
    <w:rsid w:val="00C32D0E"/>
    <w:rsid w:val="00C52EF5"/>
    <w:rsid w:val="00C64605"/>
    <w:rsid w:val="00CA26EA"/>
    <w:rsid w:val="00CB425A"/>
    <w:rsid w:val="00CD1058"/>
    <w:rsid w:val="00CD1636"/>
    <w:rsid w:val="00D07CB3"/>
    <w:rsid w:val="00D6730E"/>
    <w:rsid w:val="00D7342B"/>
    <w:rsid w:val="00D86276"/>
    <w:rsid w:val="00D92E82"/>
    <w:rsid w:val="00DB2533"/>
    <w:rsid w:val="00DD30BA"/>
    <w:rsid w:val="00DF12DC"/>
    <w:rsid w:val="00E06E29"/>
    <w:rsid w:val="00E12E13"/>
    <w:rsid w:val="00E212BA"/>
    <w:rsid w:val="00E24820"/>
    <w:rsid w:val="00E53DC0"/>
    <w:rsid w:val="00EB193C"/>
    <w:rsid w:val="00EB1F0E"/>
    <w:rsid w:val="00EC49EA"/>
    <w:rsid w:val="00F17C4D"/>
    <w:rsid w:val="00F9286F"/>
    <w:rsid w:val="00F97E34"/>
    <w:rsid w:val="00FC445C"/>
    <w:rsid w:val="00FC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7DA8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E7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E7DA8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2E7D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7DA8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E7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E7DA8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2E7D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4123</Words>
  <Characters>23505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dcterms:created xsi:type="dcterms:W3CDTF">2023-05-15T06:55:00Z</dcterms:created>
  <dcterms:modified xsi:type="dcterms:W3CDTF">2023-06-02T07:01:00Z</dcterms:modified>
</cp:coreProperties>
</file>