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A26" w:rsidRPr="00E05A26" w:rsidRDefault="00E05A26" w:rsidP="00E05A26">
      <w:pPr>
        <w:spacing w:before="100" w:beforeAutospacing="1" w:after="100" w:afterAutospacing="1" w:line="240" w:lineRule="auto"/>
        <w:outlineLvl w:val="1"/>
        <w:rPr>
          <w:rFonts w:ascii="Arial" w:eastAsia="Times New Roman" w:hAnsi="Arial" w:cs="Arial"/>
          <w:b/>
          <w:bCs/>
          <w:color w:val="202020"/>
          <w:sz w:val="30"/>
          <w:szCs w:val="30"/>
          <w:lang w:eastAsia="ru-RU"/>
        </w:rPr>
      </w:pPr>
      <w:r w:rsidRPr="00E05A26">
        <w:rPr>
          <w:rFonts w:ascii="Arial" w:eastAsia="Times New Roman" w:hAnsi="Arial" w:cs="Arial"/>
          <w:b/>
          <w:bCs/>
          <w:color w:val="202020"/>
          <w:sz w:val="30"/>
          <w:szCs w:val="30"/>
          <w:lang w:eastAsia="ru-RU"/>
        </w:rPr>
        <w:t>Статья 29: Информационная открытость образовательной организации</w:t>
      </w:r>
    </w:p>
    <w:p w:rsidR="00E05A26" w:rsidRPr="00E05A26" w:rsidRDefault="00E05A26" w:rsidP="00E05A26">
      <w:pPr>
        <w:spacing w:after="0" w:line="240" w:lineRule="auto"/>
        <w:rPr>
          <w:rFonts w:ascii="Arial" w:eastAsia="Times New Roman" w:hAnsi="Arial" w:cs="Arial"/>
          <w:color w:val="202020"/>
          <w:sz w:val="24"/>
          <w:szCs w:val="24"/>
          <w:lang w:eastAsia="ru-RU"/>
        </w:rPr>
      </w:pPr>
      <w:r w:rsidRPr="00E05A26">
        <w:rPr>
          <w:rFonts w:ascii="Arial" w:eastAsia="Times New Roman" w:hAnsi="Arial" w:cs="Arial"/>
          <w:color w:val="202020"/>
          <w:sz w:val="24"/>
          <w:szCs w:val="24"/>
          <w:lang w:eastAsia="ru-RU"/>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E05A26">
        <w:rPr>
          <w:rFonts w:ascii="Arial" w:eastAsia="Times New Roman" w:hAnsi="Arial" w:cs="Arial"/>
          <w:color w:val="202020"/>
          <w:sz w:val="24"/>
          <w:szCs w:val="24"/>
          <w:lang w:eastAsia="ru-RU"/>
        </w:rPr>
        <w:t>к</w:t>
      </w:r>
      <w:proofErr w:type="gramEnd"/>
      <w:r w:rsidRPr="00E05A26">
        <w:rPr>
          <w:rFonts w:ascii="Arial" w:eastAsia="Times New Roman" w:hAnsi="Arial" w:cs="Arial"/>
          <w:color w:val="202020"/>
          <w:sz w:val="24"/>
          <w:szCs w:val="24"/>
          <w:lang w:eastAsia="ru-RU"/>
        </w:rPr>
        <w:t xml:space="preserve"> </w:t>
      </w:r>
      <w:proofErr w:type="gramStart"/>
      <w:r w:rsidRPr="00E05A26">
        <w:rPr>
          <w:rFonts w:ascii="Arial" w:eastAsia="Times New Roman" w:hAnsi="Arial" w:cs="Arial"/>
          <w:color w:val="202020"/>
          <w:sz w:val="24"/>
          <w:szCs w:val="24"/>
          <w:lang w:eastAsia="ru-RU"/>
        </w:rPr>
        <w:t>таким</w:t>
      </w:r>
      <w:proofErr w:type="gramEnd"/>
      <w:r w:rsidRPr="00E05A26">
        <w:rPr>
          <w:rFonts w:ascii="Arial" w:eastAsia="Times New Roman" w:hAnsi="Arial" w:cs="Arial"/>
          <w:color w:val="202020"/>
          <w:sz w:val="24"/>
          <w:szCs w:val="24"/>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2. Образовательные организации обеспечивают открытость и доступность:</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1) информации:</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E05A26">
        <w:rPr>
          <w:rFonts w:ascii="Arial" w:eastAsia="Times New Roman" w:hAnsi="Arial" w:cs="Arial"/>
          <w:color w:val="202020"/>
          <w:sz w:val="24"/>
          <w:szCs w:val="24"/>
          <w:lang w:eastAsia="ru-RU"/>
        </w:rPr>
        <w:t>ии и ее</w:t>
      </w:r>
      <w:proofErr w:type="gramEnd"/>
      <w:r w:rsidRPr="00E05A26">
        <w:rPr>
          <w:rFonts w:ascii="Arial" w:eastAsia="Times New Roman" w:hAnsi="Arial" w:cs="Arial"/>
          <w:color w:val="202020"/>
          <w:sz w:val="24"/>
          <w:szCs w:val="24"/>
          <w:lang w:eastAsia="ru-RU"/>
        </w:rPr>
        <w:t xml:space="preserve"> филиалов (при наличии), режиме, графике работы, контактных телефонах и об адресах электронной почты;</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б) о структуре и об органах управления образовательной организацией;</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r>
      <w:proofErr w:type="spellStart"/>
      <w:r w:rsidRPr="00E05A26">
        <w:rPr>
          <w:rFonts w:ascii="Arial" w:eastAsia="Times New Roman" w:hAnsi="Arial" w:cs="Arial"/>
          <w:color w:val="202020"/>
          <w:sz w:val="24"/>
          <w:szCs w:val="24"/>
          <w:lang w:eastAsia="ru-RU"/>
        </w:rPr>
        <w:t>д</w:t>
      </w:r>
      <w:proofErr w:type="spellEnd"/>
      <w:r w:rsidRPr="00E05A26">
        <w:rPr>
          <w:rFonts w:ascii="Arial" w:eastAsia="Times New Roman" w:hAnsi="Arial" w:cs="Arial"/>
          <w:color w:val="202020"/>
          <w:sz w:val="24"/>
          <w:szCs w:val="24"/>
          <w:lang w:eastAsia="ru-RU"/>
        </w:rPr>
        <w:t>) о языках образования;</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е) о федеральных государственных образовательных стандартах, об образовательных стандартах (при их наличии);</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ж) о руководителе образовательной организации, его заместителях, руководителях филиалов образовательной организации (при их наличии);</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r>
      <w:proofErr w:type="spellStart"/>
      <w:r w:rsidRPr="00E05A26">
        <w:rPr>
          <w:rFonts w:ascii="Arial" w:eastAsia="Times New Roman" w:hAnsi="Arial" w:cs="Arial"/>
          <w:color w:val="202020"/>
          <w:sz w:val="24"/>
          <w:szCs w:val="24"/>
          <w:lang w:eastAsia="ru-RU"/>
        </w:rPr>
        <w:t>з</w:t>
      </w:r>
      <w:proofErr w:type="spellEnd"/>
      <w:r w:rsidRPr="00E05A26">
        <w:rPr>
          <w:rFonts w:ascii="Arial" w:eastAsia="Times New Roman" w:hAnsi="Arial" w:cs="Arial"/>
          <w:color w:val="202020"/>
          <w:sz w:val="24"/>
          <w:szCs w:val="24"/>
          <w:lang w:eastAsia="ru-RU"/>
        </w:rPr>
        <w:t>) о персональном составе педагогических работников с указанием уровня образования, квалификации и опыта работы;</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lastRenderedPageBreak/>
        <w:br/>
      </w:r>
      <w:proofErr w:type="gramStart"/>
      <w:r w:rsidRPr="00E05A26">
        <w:rPr>
          <w:rFonts w:ascii="Arial" w:eastAsia="Times New Roman" w:hAnsi="Arial" w:cs="Arial"/>
          <w:color w:val="202020"/>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E05A26">
        <w:rPr>
          <w:rFonts w:ascii="Arial" w:eastAsia="Times New Roman" w:hAnsi="Arial" w:cs="Arial"/>
          <w:color w:val="202020"/>
          <w:sz w:val="24"/>
          <w:szCs w:val="24"/>
          <w:lang w:eastAsia="ru-RU"/>
        </w:rPr>
        <w:t xml:space="preserve"> </w:t>
      </w:r>
      <w:proofErr w:type="gramStart"/>
      <w:r w:rsidRPr="00E05A26">
        <w:rPr>
          <w:rFonts w:ascii="Arial" w:eastAsia="Times New Roman" w:hAnsi="Arial" w:cs="Arial"/>
          <w:color w:val="202020"/>
          <w:sz w:val="24"/>
          <w:szCs w:val="24"/>
          <w:lang w:eastAsia="ru-RU"/>
        </w:rPr>
        <w:t>всем вступительным испытаниям, а также о результатах перевода, восстановления и отчисления;</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r>
      <w:proofErr w:type="spellStart"/>
      <w:r w:rsidRPr="00E05A26">
        <w:rPr>
          <w:rFonts w:ascii="Arial" w:eastAsia="Times New Roman" w:hAnsi="Arial" w:cs="Arial"/>
          <w:color w:val="202020"/>
          <w:sz w:val="24"/>
          <w:szCs w:val="24"/>
          <w:lang w:eastAsia="ru-RU"/>
        </w:rPr>
        <w:t>н</w:t>
      </w:r>
      <w:proofErr w:type="spellEnd"/>
      <w:r w:rsidRPr="00E05A26">
        <w:rPr>
          <w:rFonts w:ascii="Arial" w:eastAsia="Times New Roman" w:hAnsi="Arial" w:cs="Arial"/>
          <w:color w:val="202020"/>
          <w:sz w:val="24"/>
          <w:szCs w:val="24"/>
          <w:lang w:eastAsia="ru-RU"/>
        </w:rPr>
        <w:t xml:space="preserve">) о наличии и об условиях предоставления </w:t>
      </w:r>
      <w:proofErr w:type="gramStart"/>
      <w:r w:rsidRPr="00E05A26">
        <w:rPr>
          <w:rFonts w:ascii="Arial" w:eastAsia="Times New Roman" w:hAnsi="Arial" w:cs="Arial"/>
          <w:color w:val="202020"/>
          <w:sz w:val="24"/>
          <w:szCs w:val="24"/>
          <w:lang w:eastAsia="ru-RU"/>
        </w:rPr>
        <w:t>обучающимся</w:t>
      </w:r>
      <w:proofErr w:type="gramEnd"/>
      <w:r w:rsidRPr="00E05A26">
        <w:rPr>
          <w:rFonts w:ascii="Arial" w:eastAsia="Times New Roman" w:hAnsi="Arial" w:cs="Arial"/>
          <w:color w:val="202020"/>
          <w:sz w:val="24"/>
          <w:szCs w:val="24"/>
          <w:lang w:eastAsia="ru-RU"/>
        </w:rPr>
        <w:t xml:space="preserve"> стипендий, мер социальной поддержки;</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r>
      <w:proofErr w:type="spellStart"/>
      <w:proofErr w:type="gramStart"/>
      <w:r w:rsidRPr="00E05A26">
        <w:rPr>
          <w:rFonts w:ascii="Arial" w:eastAsia="Times New Roman" w:hAnsi="Arial" w:cs="Arial"/>
          <w:color w:val="202020"/>
          <w:sz w:val="24"/>
          <w:szCs w:val="24"/>
          <w:lang w:eastAsia="ru-RU"/>
        </w:rPr>
        <w:t>п</w:t>
      </w:r>
      <w:proofErr w:type="spellEnd"/>
      <w:r w:rsidRPr="00E05A26">
        <w:rPr>
          <w:rFonts w:ascii="Arial" w:eastAsia="Times New Roman" w:hAnsi="Arial" w:cs="Arial"/>
          <w:color w:val="202020"/>
          <w:sz w:val="24"/>
          <w:szCs w:val="24"/>
          <w:lang w:eastAsia="ru-RU"/>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r>
      <w:proofErr w:type="spellStart"/>
      <w:r w:rsidRPr="00E05A26">
        <w:rPr>
          <w:rFonts w:ascii="Arial" w:eastAsia="Times New Roman" w:hAnsi="Arial" w:cs="Arial"/>
          <w:color w:val="202020"/>
          <w:sz w:val="24"/>
          <w:szCs w:val="24"/>
          <w:lang w:eastAsia="ru-RU"/>
        </w:rPr>
        <w:t>р</w:t>
      </w:r>
      <w:proofErr w:type="spellEnd"/>
      <w:r w:rsidRPr="00E05A26">
        <w:rPr>
          <w:rFonts w:ascii="Arial" w:eastAsia="Times New Roman" w:hAnsi="Arial" w:cs="Arial"/>
          <w:color w:val="202020"/>
          <w:sz w:val="24"/>
          <w:szCs w:val="24"/>
          <w:lang w:eastAsia="ru-RU"/>
        </w:rPr>
        <w:t>) о поступлении финансовых и материальных средств и об их расходовании по итогам финансового года;</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с) о трудоустройстве выпускников;</w:t>
      </w:r>
      <w:proofErr w:type="gramEnd"/>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r>
      <w:proofErr w:type="gramStart"/>
      <w:r w:rsidRPr="00E05A26">
        <w:rPr>
          <w:rFonts w:ascii="Arial" w:eastAsia="Times New Roman" w:hAnsi="Arial" w:cs="Arial"/>
          <w:color w:val="202020"/>
          <w:sz w:val="24"/>
          <w:szCs w:val="24"/>
          <w:lang w:eastAsia="ru-RU"/>
        </w:rPr>
        <w:t>2) копий:</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а) устава образовательной организации;</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б) лицензии на осуществление образовательной деятельности (с приложениями);</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в) свидетельства о государственной аккредитации (с приложениями);</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r>
      <w:proofErr w:type="spellStart"/>
      <w:r w:rsidRPr="00E05A26">
        <w:rPr>
          <w:rFonts w:ascii="Arial" w:eastAsia="Times New Roman" w:hAnsi="Arial" w:cs="Arial"/>
          <w:color w:val="202020"/>
          <w:sz w:val="24"/>
          <w:szCs w:val="24"/>
          <w:lang w:eastAsia="ru-RU"/>
        </w:rPr>
        <w:t>д</w:t>
      </w:r>
      <w:proofErr w:type="spellEnd"/>
      <w:r w:rsidRPr="00E05A26">
        <w:rPr>
          <w:rFonts w:ascii="Arial" w:eastAsia="Times New Roman" w:hAnsi="Arial" w:cs="Arial"/>
          <w:color w:val="202020"/>
          <w:sz w:val="24"/>
          <w:szCs w:val="24"/>
          <w:lang w:eastAsia="ru-RU"/>
        </w:rPr>
        <w:t>)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 xml:space="preserve">3) отчета о результатах </w:t>
      </w:r>
      <w:proofErr w:type="spellStart"/>
      <w:r w:rsidRPr="00E05A26">
        <w:rPr>
          <w:rFonts w:ascii="Arial" w:eastAsia="Times New Roman" w:hAnsi="Arial" w:cs="Arial"/>
          <w:color w:val="202020"/>
          <w:sz w:val="24"/>
          <w:szCs w:val="24"/>
          <w:lang w:eastAsia="ru-RU"/>
        </w:rPr>
        <w:t>самообследования</w:t>
      </w:r>
      <w:proofErr w:type="spellEnd"/>
      <w:r w:rsidRPr="00E05A26">
        <w:rPr>
          <w:rFonts w:ascii="Arial" w:eastAsia="Times New Roman" w:hAnsi="Arial" w:cs="Arial"/>
          <w:color w:val="202020"/>
          <w:sz w:val="24"/>
          <w:szCs w:val="24"/>
          <w:lang w:eastAsia="ru-RU"/>
        </w:rPr>
        <w:t xml:space="preserve">. </w:t>
      </w:r>
      <w:proofErr w:type="gramStart"/>
      <w:r w:rsidRPr="00E05A26">
        <w:rPr>
          <w:rFonts w:ascii="Arial" w:eastAsia="Times New Roman" w:hAnsi="Arial" w:cs="Arial"/>
          <w:color w:val="202020"/>
          <w:sz w:val="24"/>
          <w:szCs w:val="24"/>
          <w:lang w:eastAsia="ru-RU"/>
        </w:rPr>
        <w:t xml:space="preserve">Показатели деятельности </w:t>
      </w:r>
      <w:r w:rsidRPr="00E05A26">
        <w:rPr>
          <w:rFonts w:ascii="Arial" w:eastAsia="Times New Roman" w:hAnsi="Arial" w:cs="Arial"/>
          <w:color w:val="202020"/>
          <w:sz w:val="24"/>
          <w:szCs w:val="24"/>
          <w:lang w:eastAsia="ru-RU"/>
        </w:rPr>
        <w:lastRenderedPageBreak/>
        <w:t xml:space="preserve">образовательной организации, подлежащей </w:t>
      </w:r>
      <w:proofErr w:type="spellStart"/>
      <w:r w:rsidRPr="00E05A26">
        <w:rPr>
          <w:rFonts w:ascii="Arial" w:eastAsia="Times New Roman" w:hAnsi="Arial" w:cs="Arial"/>
          <w:color w:val="202020"/>
          <w:sz w:val="24"/>
          <w:szCs w:val="24"/>
          <w:lang w:eastAsia="ru-RU"/>
        </w:rPr>
        <w:t>самообследованию</w:t>
      </w:r>
      <w:proofErr w:type="spellEnd"/>
      <w:r w:rsidRPr="00E05A26">
        <w:rPr>
          <w:rFonts w:ascii="Arial" w:eastAsia="Times New Roman" w:hAnsi="Arial" w:cs="Arial"/>
          <w:color w:val="202020"/>
          <w:sz w:val="24"/>
          <w:szCs w:val="24"/>
          <w:lang w:eastAsia="ru-RU"/>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roofErr w:type="gramEnd"/>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r>
      <w:proofErr w:type="gramStart"/>
      <w:r w:rsidRPr="00E05A26">
        <w:rPr>
          <w:rFonts w:ascii="Arial" w:eastAsia="Times New Roman" w:hAnsi="Arial" w:cs="Arial"/>
          <w:color w:val="202020"/>
          <w:sz w:val="24"/>
          <w:szCs w:val="24"/>
          <w:lang w:eastAsia="ru-RU"/>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rsidRPr="00E05A26">
        <w:rPr>
          <w:rFonts w:ascii="Arial" w:eastAsia="Times New Roman" w:hAnsi="Arial" w:cs="Arial"/>
          <w:color w:val="202020"/>
          <w:sz w:val="24"/>
          <w:szCs w:val="24"/>
          <w:lang w:eastAsia="ru-RU"/>
        </w:rP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5) предписаний органов, осуществляющих государственный контроль (надзор) в сфере образования, отчетов об исполнении таких предписаний;</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r w:rsidRPr="00E05A26">
        <w:rPr>
          <w:rFonts w:ascii="Arial" w:eastAsia="Times New Roman" w:hAnsi="Arial" w:cs="Arial"/>
          <w:color w:val="202020"/>
          <w:sz w:val="24"/>
          <w:szCs w:val="24"/>
          <w:lang w:eastAsia="ru-RU"/>
        </w:rPr>
        <w:br/>
      </w:r>
      <w:r w:rsidRPr="00E05A26">
        <w:rPr>
          <w:rFonts w:ascii="Arial" w:eastAsia="Times New Roman" w:hAnsi="Arial" w:cs="Arial"/>
          <w:color w:val="202020"/>
          <w:sz w:val="24"/>
          <w:szCs w:val="24"/>
          <w:lang w:eastAsia="ru-RU"/>
        </w:rPr>
        <w:br/>
        <w:t xml:space="preserve">3. Информация и документы, указанные в части 2 настоящей статьи, если они в соответствии с законодательством Российской Федерации не отнесены </w:t>
      </w:r>
      <w:proofErr w:type="gramStart"/>
      <w:r w:rsidRPr="00E05A26">
        <w:rPr>
          <w:rFonts w:ascii="Arial" w:eastAsia="Times New Roman" w:hAnsi="Arial" w:cs="Arial"/>
          <w:color w:val="202020"/>
          <w:sz w:val="24"/>
          <w:szCs w:val="24"/>
          <w:lang w:eastAsia="ru-RU"/>
        </w:rPr>
        <w:t>к</w:t>
      </w:r>
      <w:proofErr w:type="gramEnd"/>
      <w:r w:rsidRPr="00E05A26">
        <w:rPr>
          <w:rFonts w:ascii="Arial" w:eastAsia="Times New Roman" w:hAnsi="Arial" w:cs="Arial"/>
          <w:color w:val="202020"/>
          <w:sz w:val="24"/>
          <w:szCs w:val="24"/>
          <w:lang w:eastAsia="ru-RU"/>
        </w:rPr>
        <w:t xml:space="preserve">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0C1A7F" w:rsidRDefault="000C1A7F"/>
    <w:sectPr w:rsidR="000C1A7F" w:rsidSect="000C1A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5A26"/>
    <w:rsid w:val="000C1A7F"/>
    <w:rsid w:val="00E05A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A7F"/>
  </w:style>
  <w:style w:type="paragraph" w:styleId="2">
    <w:name w:val="heading 2"/>
    <w:basedOn w:val="a"/>
    <w:link w:val="20"/>
    <w:uiPriority w:val="9"/>
    <w:qFormat/>
    <w:rsid w:val="00E05A2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05A26"/>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99181218">
      <w:bodyDiv w:val="1"/>
      <w:marLeft w:val="0"/>
      <w:marRight w:val="0"/>
      <w:marTop w:val="0"/>
      <w:marBottom w:val="0"/>
      <w:divBdr>
        <w:top w:val="none" w:sz="0" w:space="0" w:color="auto"/>
        <w:left w:val="none" w:sz="0" w:space="0" w:color="auto"/>
        <w:bottom w:val="none" w:sz="0" w:space="0" w:color="auto"/>
        <w:right w:val="none" w:sz="0" w:space="0" w:color="auto"/>
      </w:divBdr>
      <w:divsChild>
        <w:div w:id="2053383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5825</Characters>
  <Application>Microsoft Office Word</Application>
  <DocSecurity>0</DocSecurity>
  <Lines>48</Lines>
  <Paragraphs>13</Paragraphs>
  <ScaleCrop>false</ScaleCrop>
  <Company>DG Win&amp;Soft</Company>
  <LinksUpToDate>false</LinksUpToDate>
  <CharactersWithSpaces>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2016-05-13T03:03:00Z</dcterms:created>
  <dcterms:modified xsi:type="dcterms:W3CDTF">2016-05-13T03:04:00Z</dcterms:modified>
</cp:coreProperties>
</file>